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4" w:type="dxa"/>
        <w:tblLayout w:type="fixed"/>
        <w:tblCellMar>
          <w:right w:w="113" w:type="dxa"/>
        </w:tblCellMar>
        <w:tblLook w:val="01E0" w:firstRow="1" w:lastRow="1" w:firstColumn="1" w:lastColumn="1" w:noHBand="0" w:noVBand="0"/>
      </w:tblPr>
      <w:tblGrid>
        <w:gridCol w:w="8364"/>
      </w:tblGrid>
      <w:tr w:rsidR="008E556A" w:rsidRPr="008565F2" w14:paraId="0E3173A3" w14:textId="77777777" w:rsidTr="00DE1124">
        <w:trPr>
          <w:trHeight w:val="567"/>
        </w:trPr>
        <w:tc>
          <w:tcPr>
            <w:tcW w:w="8364" w:type="dxa"/>
            <w:shd w:val="clear" w:color="auto" w:fill="FFFF00"/>
            <w:vAlign w:val="center"/>
          </w:tcPr>
          <w:p w14:paraId="50E221A4" w14:textId="08B559C2" w:rsidR="00A655C0" w:rsidRPr="008565F2" w:rsidRDefault="002973BD" w:rsidP="00A655C0">
            <w:pPr>
              <w:spacing w:before="120" w:after="0" w:line="240" w:lineRule="auto"/>
              <w:rPr>
                <w:rFonts w:ascii="Arial" w:eastAsia="Times New Roman" w:hAnsi="Arial" w:cs="Arial"/>
                <w:spacing w:val="10"/>
                <w:sz w:val="20"/>
                <w:szCs w:val="20"/>
                <w:lang w:eastAsia="de-CH"/>
              </w:rPr>
            </w:pPr>
            <w:bookmarkStart w:id="0" w:name="Text3"/>
            <w:r w:rsidRPr="008565F2">
              <w:rPr>
                <w:rFonts w:ascii="Arial" w:eastAsia="Times New Roman" w:hAnsi="Arial" w:cs="Arial"/>
                <w:b/>
                <w:bCs/>
                <w:spacing w:val="12"/>
                <w:sz w:val="20"/>
                <w:szCs w:val="20"/>
                <w:lang w:eastAsia="de-CH"/>
              </w:rPr>
              <w:t>Evangelisch-reformierte Kirchgemeinde Dübendorf-Schwerzenbach</w:t>
            </w:r>
          </w:p>
        </w:tc>
      </w:tr>
      <w:tr w:rsidR="002A3DE4" w:rsidRPr="008565F2" w14:paraId="6EDBFA6F" w14:textId="77777777" w:rsidTr="00DE1124">
        <w:trPr>
          <w:trHeight w:val="284"/>
        </w:trPr>
        <w:tc>
          <w:tcPr>
            <w:tcW w:w="8364" w:type="dxa"/>
            <w:shd w:val="clear" w:color="auto" w:fill="000000"/>
            <w:vAlign w:val="center"/>
          </w:tcPr>
          <w:p w14:paraId="1A2DECA3" w14:textId="02DA8E5D" w:rsidR="002A3DE4" w:rsidRPr="008565F2" w:rsidRDefault="0084255C" w:rsidP="002A3DE4">
            <w:pPr>
              <w:spacing w:after="0" w:line="240" w:lineRule="auto"/>
              <w:rPr>
                <w:rFonts w:ascii="Arial" w:eastAsia="Times New Roman" w:hAnsi="Arial" w:cs="Arial"/>
                <w:b/>
                <w:color w:val="FFFFFF" w:themeColor="background1"/>
                <w:spacing w:val="20"/>
                <w:sz w:val="16"/>
                <w:szCs w:val="16"/>
                <w:lang w:eastAsia="de-CH"/>
              </w:rPr>
            </w:pPr>
            <w:sdt>
              <w:sdtPr>
                <w:rPr>
                  <w:rFonts w:ascii="Arial" w:eastAsia="Times New Roman" w:hAnsi="Arial" w:cs="Arial"/>
                  <w:b/>
                  <w:color w:val="FFFFFF" w:themeColor="background1"/>
                  <w:spacing w:val="20"/>
                  <w:sz w:val="16"/>
                  <w:szCs w:val="16"/>
                  <w:lang w:eastAsia="de-CH"/>
                </w:rPr>
                <w:alias w:val="Abteilungen und Bereiche"/>
                <w:tag w:val="Abteilungen und Bereiche"/>
                <w:id w:val="1176222810"/>
                <w:lock w:val="sdtLocked"/>
                <w:placeholder>
                  <w:docPart w:val="65F61F534B3E4328A671DEEC26CDA688"/>
                </w:placeholder>
                <w15:color w:val="FFFFFF"/>
                <w:comboBox>
                  <w:listItem w:displayText="Behördendienste" w:value="Behördendienste"/>
                  <w:listItem w:displayText="Berufsbeistandschaft" w:value="Berufsbeistandschaft"/>
                  <w:listItem w:displayText="Betreibungs- und Stadtammannamt" w:value="Betreibungs- und Stadtammannamt"/>
                  <w:listItem w:displayText="Bevölkerungsschutz" w:value="Bevölkerungsschutz"/>
                  <w:listItem w:displayText="Einwohnerdienste" w:value="Einwohnerdienste"/>
                  <w:listItem w:displayText="Facility-Management" w:value="Facility-Management"/>
                  <w:listItem w:displayText="Familien | Integration" w:value="Familien | Integration"/>
                  <w:listItem w:displayText="Finanzen &amp; Liegenschaften" w:value="Finanzen &amp; Liegenschaften"/>
                  <w:listItem w:displayText="Freiraum &amp; Stadtleben" w:value="Freiraum &amp; Stadtleben"/>
                  <w:listItem w:displayText="Friedensrichteramt" w:value="Friedensrichteramt"/>
                  <w:listItem w:displayText="Gemeinderat" w:value="Gemeinderat"/>
                  <w:listItem w:displayText="Gesellschaft" w:value="Gesellschaft"/>
                  <w:listItem w:displayText="Hochbau" w:value="Hochbau"/>
                  <w:listItem w:displayText="Informatikdienste" w:value="Informatikdienste"/>
                  <w:listItem w:displayText="Kinder- und Jugendarbeit" w:value="Kinder- und Jugendarbeit"/>
                  <w:listItem w:displayText="KESB" w:value="KESB"/>
                  <w:listItem w:displayText="Kommunikationsstelle" w:value="Kommunikationsstelle"/>
                  <w:listItem w:displayText="Kultur- und Sportkommission" w:value="Kultur- und Sportkommission"/>
                  <w:listItem w:displayText="Personaldienste" w:value="Personaldienste"/>
                  <w:listItem w:displayText="Rechnungswesen" w:value="Rechnungswesen"/>
                  <w:listItem w:displayText="Recycling &amp; Entsorgung" w:value="Recycling &amp; Entsorgung"/>
                  <w:listItem w:displayText="Sicherheit" w:value="Sicherheit"/>
                  <w:listItem w:displayText="Soziales" w:value="Soziales"/>
                  <w:listItem w:displayText="Sozialhilfe" w:value="Sozialhilfe"/>
                  <w:listItem w:displayText="Sozialversicherungen" w:value="Sozialversicherungen"/>
                  <w:listItem w:displayText="Steuerung &amp; Entwicklung" w:value="Steuerung &amp; Entwicklung"/>
                  <w:listItem w:displayText="Stadtbibliothek" w:value="Stadtbibliothek"/>
                  <w:listItem w:displayText="Stadtplanung" w:value="Stadtplanung"/>
                  <w:listItem w:displayText="Stadtpolizei" w:value="Stadtpolizei"/>
                  <w:listItem w:displayText="Stadtrat" w:value="Stadtrat"/>
                  <w:listItem w:displayText="Steuern" w:value="Steuern"/>
                  <w:listItem w:displayText="Tiefbau" w:value="Tiefbau"/>
                  <w:listItem w:displayText="Unterhaltsdienste" w:value="Unterhaltsdienste"/>
                  <w:listItem w:displayText="Zivilstands- und Bestattungsamt" w:value="Zivilstands- und Bestattungsamt"/>
                </w:comboBox>
              </w:sdtPr>
              <w:sdtEndPr/>
              <w:sdtContent>
                <w:r w:rsidR="002973BD" w:rsidRPr="008565F2">
                  <w:rPr>
                    <w:rFonts w:ascii="Arial" w:eastAsia="Times New Roman" w:hAnsi="Arial" w:cs="Arial"/>
                    <w:b/>
                    <w:color w:val="FFFFFF" w:themeColor="background1"/>
                    <w:spacing w:val="20"/>
                    <w:sz w:val="16"/>
                    <w:szCs w:val="16"/>
                    <w:lang w:eastAsia="de-CH"/>
                  </w:rPr>
                  <w:t>Stadtrat Dübendorf (kreiswahlleitende Behörde)</w:t>
                </w:r>
              </w:sdtContent>
            </w:sdt>
          </w:p>
        </w:tc>
      </w:tr>
    </w:tbl>
    <w:p w14:paraId="082370A2" w14:textId="590415E7" w:rsidR="002A3DE4" w:rsidRPr="008565F2" w:rsidRDefault="002973BD" w:rsidP="002973BD">
      <w:pPr>
        <w:spacing w:before="120" w:after="0" w:line="240" w:lineRule="auto"/>
        <w:ind w:left="113" w:right="113"/>
        <w:jc w:val="center"/>
        <w:rPr>
          <w:rFonts w:ascii="Arial" w:eastAsia="Times New Roman" w:hAnsi="Arial" w:cs="Arial"/>
          <w:spacing w:val="2"/>
          <w:sz w:val="16"/>
          <w:szCs w:val="16"/>
          <w:lang w:eastAsia="de-CH"/>
        </w:rPr>
      </w:pPr>
      <w:bookmarkStart w:id="1" w:name="Text4"/>
      <w:bookmarkEnd w:id="0"/>
      <w:r w:rsidRPr="008565F2">
        <w:rPr>
          <w:rFonts w:ascii="Arial" w:eastAsia="Times New Roman" w:hAnsi="Arial" w:cs="Arial"/>
          <w:b/>
          <w:spacing w:val="10"/>
          <w:sz w:val="20"/>
          <w:szCs w:val="16"/>
          <w:lang w:eastAsia="de-CH"/>
        </w:rPr>
        <w:t>Erneuerungswahl der Mitglieder der Evangelisch-reformierten Kirchenpflege und deren Präsidentin bzw. Präsidenten für die Amtsdauer 20</w:t>
      </w:r>
      <w:r w:rsidR="00897531">
        <w:rPr>
          <w:rFonts w:ascii="Arial" w:eastAsia="Times New Roman" w:hAnsi="Arial" w:cs="Arial"/>
          <w:b/>
          <w:spacing w:val="10"/>
          <w:sz w:val="20"/>
          <w:szCs w:val="16"/>
          <w:lang w:eastAsia="de-CH"/>
        </w:rPr>
        <w:t>26</w:t>
      </w:r>
      <w:r w:rsidRPr="008565F2">
        <w:rPr>
          <w:rFonts w:ascii="Arial" w:eastAsia="Times New Roman" w:hAnsi="Arial" w:cs="Arial"/>
          <w:b/>
          <w:spacing w:val="10"/>
          <w:sz w:val="20"/>
          <w:szCs w:val="16"/>
          <w:lang w:eastAsia="de-CH"/>
        </w:rPr>
        <w:t>–2030</w:t>
      </w:r>
    </w:p>
    <w:p w14:paraId="709112C2" w14:textId="0383DE42" w:rsidR="002973BD" w:rsidRPr="008565F2" w:rsidRDefault="007831D7" w:rsidP="002973BD">
      <w:pPr>
        <w:spacing w:after="0" w:line="240" w:lineRule="auto"/>
        <w:ind w:left="113" w:right="113"/>
        <w:jc w:val="center"/>
        <w:rPr>
          <w:rFonts w:ascii="Arial" w:eastAsia="Times New Roman" w:hAnsi="Arial" w:cs="Arial"/>
          <w:sz w:val="16"/>
          <w:szCs w:val="16"/>
          <w:lang w:eastAsia="de-CH"/>
        </w:rPr>
      </w:pPr>
      <w:r w:rsidRPr="008565F2">
        <w:rPr>
          <w:rFonts w:ascii="Arial" w:eastAsia="Times New Roman" w:hAnsi="Arial" w:cs="Arial"/>
          <w:sz w:val="16"/>
          <w:szCs w:val="16"/>
          <w:lang w:eastAsia="de-CH"/>
        </w:rPr>
        <w:t>Vorläufige</w:t>
      </w:r>
      <w:r w:rsidR="002973BD" w:rsidRPr="008565F2">
        <w:rPr>
          <w:rFonts w:ascii="Arial" w:eastAsia="Times New Roman" w:hAnsi="Arial" w:cs="Arial"/>
          <w:sz w:val="16"/>
          <w:szCs w:val="16"/>
          <w:lang w:eastAsia="de-CH"/>
        </w:rPr>
        <w:t xml:space="preserve"> Wahlvorschläge, zweite Frist</w:t>
      </w:r>
    </w:p>
    <w:p w14:paraId="52A4B784" w14:textId="08898A40" w:rsidR="002A3DE4" w:rsidRPr="00C31FFE" w:rsidRDefault="002A3DE4" w:rsidP="002A3DE4">
      <w:pPr>
        <w:spacing w:after="0" w:line="240" w:lineRule="auto"/>
        <w:ind w:left="113" w:right="113"/>
        <w:jc w:val="both"/>
        <w:rPr>
          <w:rFonts w:ascii="Arial" w:eastAsia="Times New Roman" w:hAnsi="Arial" w:cs="Arial"/>
          <w:sz w:val="12"/>
          <w:szCs w:val="12"/>
          <w:lang w:eastAsia="de-CH"/>
        </w:rPr>
      </w:pPr>
    </w:p>
    <w:p w14:paraId="447EC79A" w14:textId="535F06A6" w:rsidR="002973BD" w:rsidRPr="008565F2" w:rsidRDefault="002973BD" w:rsidP="002973BD">
      <w:pPr>
        <w:spacing w:after="0" w:line="240" w:lineRule="auto"/>
        <w:ind w:left="113" w:right="113"/>
        <w:jc w:val="both"/>
        <w:rPr>
          <w:rFonts w:ascii="Arial" w:eastAsia="PMingLiU" w:hAnsi="Arial" w:cs="Arial"/>
          <w:sz w:val="16"/>
          <w:szCs w:val="16"/>
        </w:rPr>
      </w:pPr>
      <w:r w:rsidRPr="008565F2">
        <w:rPr>
          <w:rFonts w:ascii="Arial" w:eastAsia="PMingLiU" w:hAnsi="Arial" w:cs="Arial"/>
          <w:sz w:val="16"/>
          <w:szCs w:val="16"/>
        </w:rPr>
        <w:t xml:space="preserve">Gestützt auf die Wahlanordnung vom 10. Oktober 2025 sind für die Erneuerungswahl der Mitglieder der Evangelisch-reformierten Kirchenpflege Dübendorf-Schwerzenbach und deren Präsidentin bzw. Präsidenten innert der festgesetzten Frist folgende </w:t>
      </w:r>
      <w:r w:rsidRPr="008565F2">
        <w:rPr>
          <w:rFonts w:ascii="Arial" w:eastAsia="PMingLiU" w:hAnsi="Arial" w:cs="Arial"/>
          <w:b/>
          <w:bCs/>
          <w:sz w:val="16"/>
          <w:szCs w:val="16"/>
        </w:rPr>
        <w:t>Wahlvorschläge</w:t>
      </w:r>
      <w:r w:rsidRPr="008565F2">
        <w:rPr>
          <w:rFonts w:ascii="Arial" w:eastAsia="PMingLiU" w:hAnsi="Arial" w:cs="Arial"/>
          <w:sz w:val="16"/>
          <w:szCs w:val="16"/>
        </w:rPr>
        <w:t xml:space="preserve"> eingereicht worden:</w:t>
      </w:r>
    </w:p>
    <w:p w14:paraId="1421136E" w14:textId="77777777" w:rsidR="002A3DE4" w:rsidRPr="00C31FFE" w:rsidRDefault="002A3DE4" w:rsidP="002A3DE4">
      <w:pPr>
        <w:spacing w:after="0" w:line="240" w:lineRule="auto"/>
        <w:ind w:left="113" w:right="113"/>
        <w:rPr>
          <w:rFonts w:ascii="Arial" w:eastAsia="Times New Roman" w:hAnsi="Arial" w:cs="Arial"/>
          <w:sz w:val="12"/>
          <w:szCs w:val="12"/>
          <w:lang w:eastAsia="de-CH"/>
        </w:rPr>
      </w:pPr>
    </w:p>
    <w:p w14:paraId="3E621467" w14:textId="07B62141" w:rsidR="00D46A2F" w:rsidRPr="008565F2" w:rsidRDefault="00D46A2F" w:rsidP="00D46A2F">
      <w:pPr>
        <w:spacing w:after="0" w:line="240" w:lineRule="auto"/>
        <w:ind w:left="113" w:right="113"/>
        <w:rPr>
          <w:rFonts w:ascii="Arial" w:eastAsia="Times New Roman" w:hAnsi="Arial" w:cs="Arial"/>
          <w:b/>
          <w:sz w:val="16"/>
          <w:szCs w:val="16"/>
          <w:lang w:eastAsia="de-CH"/>
        </w:rPr>
      </w:pPr>
      <w:r w:rsidRPr="008565F2">
        <w:rPr>
          <w:rFonts w:ascii="Arial" w:eastAsia="Times New Roman" w:hAnsi="Arial" w:cs="Arial"/>
          <w:b/>
          <w:sz w:val="16"/>
          <w:szCs w:val="16"/>
          <w:lang w:eastAsia="de-CH"/>
        </w:rPr>
        <w:t>Als Mitglied der Evangelisch-reformierten Kirchenpflege:</w:t>
      </w:r>
    </w:p>
    <w:p w14:paraId="43C9FEC0" w14:textId="77777777" w:rsidR="008F0EAE" w:rsidRPr="00C31FFE" w:rsidRDefault="008F0EAE" w:rsidP="00D46A2F">
      <w:pPr>
        <w:spacing w:after="0" w:line="240" w:lineRule="auto"/>
        <w:ind w:left="113" w:right="113"/>
        <w:rPr>
          <w:rFonts w:ascii="Arial" w:eastAsia="Times New Roman" w:hAnsi="Arial" w:cs="Arial"/>
          <w:b/>
          <w:sz w:val="12"/>
          <w:szCs w:val="12"/>
          <w:lang w:eastAsia="de-CH"/>
        </w:rPr>
      </w:pPr>
    </w:p>
    <w:tbl>
      <w:tblPr>
        <w:tblStyle w:val="Tabellenraster"/>
        <w:tblW w:w="4842" w:type="pct"/>
        <w:tblInd w:w="121" w:type="dxa"/>
        <w:tblLayout w:type="fixed"/>
        <w:tblCellMar>
          <w:top w:w="28" w:type="dxa"/>
          <w:left w:w="28" w:type="dxa"/>
          <w:bottom w:w="28" w:type="dxa"/>
          <w:right w:w="28" w:type="dxa"/>
        </w:tblCellMar>
        <w:tblLook w:val="04A0" w:firstRow="1" w:lastRow="0" w:firstColumn="1" w:lastColumn="0" w:noHBand="0" w:noVBand="1"/>
      </w:tblPr>
      <w:tblGrid>
        <w:gridCol w:w="1716"/>
        <w:gridCol w:w="709"/>
        <w:gridCol w:w="1917"/>
        <w:gridCol w:w="1135"/>
        <w:gridCol w:w="637"/>
        <w:gridCol w:w="567"/>
        <w:gridCol w:w="1326"/>
      </w:tblGrid>
      <w:tr w:rsidR="008F0EAE" w:rsidRPr="008565F2" w14:paraId="41D88BC7" w14:textId="77777777" w:rsidTr="009B1239">
        <w:tc>
          <w:tcPr>
            <w:tcW w:w="1071" w:type="pct"/>
            <w:tcBorders>
              <w:left w:val="single" w:sz="4" w:space="0" w:color="auto"/>
              <w:bottom w:val="single" w:sz="4" w:space="0" w:color="auto"/>
              <w:right w:val="single" w:sz="4" w:space="0" w:color="auto"/>
            </w:tcBorders>
          </w:tcPr>
          <w:p w14:paraId="7829A0F0" w14:textId="77777777" w:rsidR="00D46A2F" w:rsidRPr="008565F2" w:rsidRDefault="00D46A2F" w:rsidP="001C3125">
            <w:pPr>
              <w:suppressAutoHyphens/>
              <w:spacing w:line="240" w:lineRule="auto"/>
              <w:rPr>
                <w:rFonts w:ascii="Arial" w:hAnsi="Arial" w:cs="Arial"/>
                <w:b/>
                <w:bCs/>
                <w:sz w:val="15"/>
                <w:szCs w:val="15"/>
              </w:rPr>
            </w:pPr>
            <w:r w:rsidRPr="008565F2">
              <w:rPr>
                <w:rFonts w:ascii="Arial" w:hAnsi="Arial" w:cs="Arial"/>
                <w:b/>
                <w:bCs/>
                <w:sz w:val="15"/>
                <w:szCs w:val="15"/>
              </w:rPr>
              <w:t>Name, Vorname</w:t>
            </w:r>
            <w:r w:rsidRPr="008565F2">
              <w:rPr>
                <w:rFonts w:ascii="Arial" w:hAnsi="Arial" w:cs="Arial"/>
                <w:b/>
                <w:bCs/>
                <w:sz w:val="15"/>
                <w:szCs w:val="15"/>
              </w:rPr>
              <w:br/>
            </w:r>
            <w:r w:rsidRPr="008565F2">
              <w:rPr>
                <w:rFonts w:ascii="Arial" w:hAnsi="Arial" w:cs="Arial"/>
                <w:sz w:val="15"/>
                <w:szCs w:val="15"/>
              </w:rPr>
              <w:t>(Rufname,</w:t>
            </w:r>
            <w:r w:rsidRPr="008565F2">
              <w:rPr>
                <w:rFonts w:ascii="Arial" w:hAnsi="Arial" w:cs="Arial"/>
                <w:sz w:val="15"/>
                <w:szCs w:val="15"/>
              </w:rPr>
              <w:br/>
              <w:t>falls vorhanden)</w:t>
            </w:r>
          </w:p>
        </w:tc>
        <w:tc>
          <w:tcPr>
            <w:tcW w:w="443" w:type="pct"/>
            <w:tcBorders>
              <w:left w:val="single" w:sz="4" w:space="0" w:color="auto"/>
              <w:right w:val="single" w:sz="4" w:space="0" w:color="auto"/>
            </w:tcBorders>
          </w:tcPr>
          <w:p w14:paraId="7010081A" w14:textId="4C00545A" w:rsidR="00D46A2F" w:rsidRPr="008565F2" w:rsidRDefault="00D46A2F" w:rsidP="001C3125">
            <w:pPr>
              <w:spacing w:line="240" w:lineRule="auto"/>
              <w:rPr>
                <w:rFonts w:ascii="Arial" w:hAnsi="Arial" w:cs="Arial"/>
                <w:b/>
                <w:bCs/>
                <w:sz w:val="15"/>
                <w:szCs w:val="15"/>
              </w:rPr>
            </w:pPr>
            <w:r w:rsidRPr="008565F2">
              <w:rPr>
                <w:rFonts w:ascii="Arial" w:hAnsi="Arial" w:cs="Arial"/>
                <w:b/>
                <w:bCs/>
                <w:sz w:val="15"/>
                <w:szCs w:val="15"/>
              </w:rPr>
              <w:t>Geburts</w:t>
            </w:r>
            <w:r w:rsidR="008F0EAE" w:rsidRPr="008565F2">
              <w:rPr>
                <w:rFonts w:ascii="Arial" w:hAnsi="Arial" w:cs="Arial"/>
                <w:b/>
                <w:bCs/>
                <w:sz w:val="15"/>
                <w:szCs w:val="15"/>
              </w:rPr>
              <w:t>-</w:t>
            </w:r>
            <w:r w:rsidRPr="008565F2">
              <w:rPr>
                <w:rFonts w:ascii="Arial" w:hAnsi="Arial" w:cs="Arial"/>
                <w:b/>
                <w:bCs/>
                <w:sz w:val="15"/>
                <w:szCs w:val="15"/>
              </w:rPr>
              <w:t>jahr</w:t>
            </w:r>
          </w:p>
        </w:tc>
        <w:tc>
          <w:tcPr>
            <w:tcW w:w="1197" w:type="pct"/>
            <w:tcBorders>
              <w:left w:val="single" w:sz="4" w:space="0" w:color="auto"/>
              <w:right w:val="single" w:sz="4" w:space="0" w:color="auto"/>
            </w:tcBorders>
          </w:tcPr>
          <w:p w14:paraId="3213C375" w14:textId="77777777" w:rsidR="00D46A2F" w:rsidRPr="008565F2" w:rsidRDefault="00D46A2F" w:rsidP="001C3125">
            <w:pPr>
              <w:spacing w:line="240" w:lineRule="auto"/>
              <w:rPr>
                <w:rFonts w:ascii="Arial" w:hAnsi="Arial" w:cs="Arial"/>
                <w:b/>
                <w:bCs/>
                <w:sz w:val="15"/>
                <w:szCs w:val="15"/>
              </w:rPr>
            </w:pPr>
            <w:r w:rsidRPr="008565F2">
              <w:rPr>
                <w:rFonts w:ascii="Arial" w:hAnsi="Arial" w:cs="Arial"/>
                <w:b/>
                <w:bCs/>
                <w:sz w:val="15"/>
                <w:szCs w:val="15"/>
              </w:rPr>
              <w:t>Beruf</w:t>
            </w:r>
          </w:p>
        </w:tc>
        <w:tc>
          <w:tcPr>
            <w:tcW w:w="709" w:type="pct"/>
            <w:tcBorders>
              <w:left w:val="single" w:sz="4" w:space="0" w:color="auto"/>
              <w:right w:val="single" w:sz="4" w:space="0" w:color="auto"/>
            </w:tcBorders>
          </w:tcPr>
          <w:p w14:paraId="3B3E3CA4" w14:textId="77777777" w:rsidR="00D46A2F" w:rsidRPr="008565F2" w:rsidRDefault="00D46A2F" w:rsidP="001C3125">
            <w:pPr>
              <w:spacing w:line="240" w:lineRule="auto"/>
              <w:rPr>
                <w:rFonts w:ascii="Arial" w:hAnsi="Arial" w:cs="Arial"/>
                <w:b/>
                <w:bCs/>
                <w:sz w:val="15"/>
                <w:szCs w:val="15"/>
              </w:rPr>
            </w:pPr>
            <w:r w:rsidRPr="008565F2">
              <w:rPr>
                <w:rFonts w:ascii="Arial" w:hAnsi="Arial" w:cs="Arial"/>
                <w:b/>
                <w:bCs/>
                <w:sz w:val="15"/>
                <w:szCs w:val="15"/>
              </w:rPr>
              <w:t>Wohnort</w:t>
            </w:r>
          </w:p>
        </w:tc>
        <w:tc>
          <w:tcPr>
            <w:tcW w:w="398" w:type="pct"/>
            <w:tcBorders>
              <w:left w:val="single" w:sz="4" w:space="0" w:color="auto"/>
              <w:right w:val="single" w:sz="4" w:space="0" w:color="auto"/>
            </w:tcBorders>
          </w:tcPr>
          <w:p w14:paraId="5DA930F3" w14:textId="77777777" w:rsidR="00D46A2F" w:rsidRPr="008565F2" w:rsidRDefault="00D46A2F" w:rsidP="001C3125">
            <w:pPr>
              <w:spacing w:line="240" w:lineRule="auto"/>
              <w:rPr>
                <w:rFonts w:ascii="Arial" w:hAnsi="Arial" w:cs="Arial"/>
                <w:b/>
                <w:bCs/>
                <w:sz w:val="15"/>
                <w:szCs w:val="15"/>
              </w:rPr>
            </w:pPr>
            <w:r w:rsidRPr="008565F2">
              <w:rPr>
                <w:rFonts w:ascii="Arial" w:hAnsi="Arial" w:cs="Arial"/>
                <w:b/>
                <w:bCs/>
                <w:sz w:val="15"/>
                <w:szCs w:val="15"/>
              </w:rPr>
              <w:t>Partei</w:t>
            </w:r>
          </w:p>
        </w:tc>
        <w:tc>
          <w:tcPr>
            <w:tcW w:w="354" w:type="pct"/>
            <w:tcBorders>
              <w:left w:val="single" w:sz="4" w:space="0" w:color="auto"/>
            </w:tcBorders>
          </w:tcPr>
          <w:p w14:paraId="3EC7BE28" w14:textId="77777777" w:rsidR="00D46A2F" w:rsidRPr="008565F2" w:rsidRDefault="00D46A2F" w:rsidP="001C3125">
            <w:pPr>
              <w:suppressAutoHyphens/>
              <w:spacing w:line="240" w:lineRule="auto"/>
              <w:rPr>
                <w:rFonts w:ascii="Arial" w:hAnsi="Arial" w:cs="Arial"/>
                <w:b/>
                <w:bCs/>
                <w:sz w:val="15"/>
                <w:szCs w:val="15"/>
              </w:rPr>
            </w:pPr>
            <w:r w:rsidRPr="008565F2">
              <w:rPr>
                <w:rFonts w:ascii="Arial" w:hAnsi="Arial" w:cs="Arial"/>
                <w:b/>
                <w:bCs/>
                <w:sz w:val="15"/>
                <w:szCs w:val="15"/>
              </w:rPr>
              <w:t>bisher/</w:t>
            </w:r>
            <w:r w:rsidRPr="008565F2">
              <w:rPr>
                <w:rFonts w:ascii="Arial" w:hAnsi="Arial" w:cs="Arial"/>
                <w:b/>
                <w:bCs/>
                <w:sz w:val="15"/>
                <w:szCs w:val="15"/>
              </w:rPr>
              <w:br/>
              <w:t>neu</w:t>
            </w:r>
          </w:p>
        </w:tc>
        <w:tc>
          <w:tcPr>
            <w:tcW w:w="828" w:type="pct"/>
            <w:tcBorders>
              <w:left w:val="dotted" w:sz="4" w:space="0" w:color="auto"/>
            </w:tcBorders>
          </w:tcPr>
          <w:p w14:paraId="0FD6E33E" w14:textId="77777777" w:rsidR="00D46A2F" w:rsidRPr="008565F2" w:rsidRDefault="00D46A2F" w:rsidP="001C3125">
            <w:pPr>
              <w:spacing w:line="240" w:lineRule="auto"/>
              <w:rPr>
                <w:rFonts w:ascii="Arial" w:hAnsi="Arial" w:cs="Arial"/>
                <w:b/>
                <w:bCs/>
                <w:sz w:val="15"/>
                <w:szCs w:val="15"/>
              </w:rPr>
            </w:pPr>
            <w:r w:rsidRPr="008565F2">
              <w:rPr>
                <w:rFonts w:ascii="Arial" w:hAnsi="Arial" w:cs="Arial"/>
                <w:b/>
                <w:bCs/>
                <w:sz w:val="15"/>
                <w:szCs w:val="15"/>
              </w:rPr>
              <w:t>Kurzbezeichnung</w:t>
            </w:r>
            <w:r w:rsidRPr="008565F2">
              <w:rPr>
                <w:rFonts w:ascii="Arial" w:hAnsi="Arial" w:cs="Arial"/>
                <w:b/>
                <w:bCs/>
                <w:sz w:val="15"/>
                <w:szCs w:val="15"/>
              </w:rPr>
              <w:br/>
            </w:r>
            <w:r w:rsidRPr="008565F2">
              <w:rPr>
                <w:rFonts w:ascii="Arial" w:hAnsi="Arial" w:cs="Arial"/>
                <w:sz w:val="15"/>
                <w:szCs w:val="15"/>
              </w:rPr>
              <w:t>(falls vorhanden)</w:t>
            </w:r>
          </w:p>
        </w:tc>
      </w:tr>
      <w:tr w:rsidR="008F0EAE" w:rsidRPr="008565F2" w14:paraId="71C20FBE" w14:textId="77777777" w:rsidTr="009B1239">
        <w:tc>
          <w:tcPr>
            <w:tcW w:w="1071" w:type="pct"/>
            <w:tcBorders>
              <w:left w:val="single" w:sz="4" w:space="0" w:color="auto"/>
              <w:bottom w:val="single" w:sz="4" w:space="0" w:color="auto"/>
              <w:right w:val="single" w:sz="4" w:space="0" w:color="auto"/>
            </w:tcBorders>
          </w:tcPr>
          <w:p w14:paraId="2B772B5C" w14:textId="241B9436"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Dupuis Danaë</w:t>
            </w:r>
            <w:r w:rsidR="00D46A2F" w:rsidRPr="008565F2">
              <w:rPr>
                <w:rFonts w:ascii="Arial" w:hAnsi="Arial" w:cs="Arial"/>
                <w:bCs/>
                <w:color w:val="000000" w:themeColor="text1"/>
                <w:sz w:val="15"/>
                <w:szCs w:val="15"/>
              </w:rPr>
              <w:t xml:space="preserve"> </w:t>
            </w:r>
          </w:p>
        </w:tc>
        <w:tc>
          <w:tcPr>
            <w:tcW w:w="443" w:type="pct"/>
            <w:tcBorders>
              <w:left w:val="single" w:sz="4" w:space="0" w:color="auto"/>
              <w:right w:val="single" w:sz="4" w:space="0" w:color="auto"/>
            </w:tcBorders>
          </w:tcPr>
          <w:p w14:paraId="15C728A3" w14:textId="39AD425D"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2006</w:t>
            </w:r>
          </w:p>
        </w:tc>
        <w:tc>
          <w:tcPr>
            <w:tcW w:w="1197" w:type="pct"/>
            <w:tcBorders>
              <w:left w:val="single" w:sz="4" w:space="0" w:color="auto"/>
              <w:right w:val="single" w:sz="4" w:space="0" w:color="auto"/>
            </w:tcBorders>
          </w:tcPr>
          <w:p w14:paraId="146EC23E" w14:textId="4ADC84EE" w:rsidR="00D46A2F" w:rsidRPr="008565F2" w:rsidRDefault="00643052" w:rsidP="001C3125">
            <w:pPr>
              <w:spacing w:line="240" w:lineRule="auto"/>
              <w:rPr>
                <w:rFonts w:ascii="Arial" w:hAnsi="Arial" w:cs="Arial"/>
                <w:color w:val="000000" w:themeColor="text1"/>
                <w:sz w:val="15"/>
                <w:szCs w:val="15"/>
              </w:rPr>
            </w:pPr>
            <w:r w:rsidRPr="008565F2">
              <w:rPr>
                <w:rFonts w:ascii="Arial" w:hAnsi="Arial" w:cs="Arial"/>
                <w:color w:val="000000" w:themeColor="text1"/>
                <w:sz w:val="15"/>
                <w:szCs w:val="15"/>
              </w:rPr>
              <w:t>Kauffrau</w:t>
            </w:r>
          </w:p>
        </w:tc>
        <w:tc>
          <w:tcPr>
            <w:tcW w:w="709" w:type="pct"/>
            <w:tcBorders>
              <w:left w:val="single" w:sz="4" w:space="0" w:color="auto"/>
              <w:right w:val="single" w:sz="4" w:space="0" w:color="auto"/>
            </w:tcBorders>
          </w:tcPr>
          <w:p w14:paraId="781E93DF" w14:textId="1A5CE602"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Schwerzenbach</w:t>
            </w:r>
          </w:p>
        </w:tc>
        <w:tc>
          <w:tcPr>
            <w:tcW w:w="398" w:type="pct"/>
            <w:tcBorders>
              <w:left w:val="single" w:sz="4" w:space="0" w:color="auto"/>
              <w:right w:val="single" w:sz="4" w:space="0" w:color="auto"/>
            </w:tcBorders>
          </w:tcPr>
          <w:p w14:paraId="481BB990" w14:textId="144CD6DF"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parteilos</w:t>
            </w:r>
          </w:p>
        </w:tc>
        <w:tc>
          <w:tcPr>
            <w:tcW w:w="354" w:type="pct"/>
            <w:tcBorders>
              <w:left w:val="single" w:sz="4" w:space="0" w:color="auto"/>
            </w:tcBorders>
          </w:tcPr>
          <w:p w14:paraId="6AAAA459" w14:textId="734BCECA"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neu</w:t>
            </w:r>
          </w:p>
        </w:tc>
        <w:tc>
          <w:tcPr>
            <w:tcW w:w="828" w:type="pct"/>
            <w:tcBorders>
              <w:left w:val="dotted" w:sz="4" w:space="0" w:color="auto"/>
            </w:tcBorders>
          </w:tcPr>
          <w:p w14:paraId="2F6FDEC6" w14:textId="77777777" w:rsidR="00D46A2F" w:rsidRPr="008565F2" w:rsidRDefault="00D46A2F" w:rsidP="001C3125">
            <w:pPr>
              <w:spacing w:line="240" w:lineRule="auto"/>
              <w:rPr>
                <w:rFonts w:ascii="Arial" w:hAnsi="Arial" w:cs="Arial"/>
                <w:bCs/>
                <w:sz w:val="15"/>
                <w:szCs w:val="15"/>
              </w:rPr>
            </w:pPr>
          </w:p>
        </w:tc>
      </w:tr>
      <w:tr w:rsidR="008F0EAE" w:rsidRPr="008565F2" w14:paraId="48DBCB15" w14:textId="77777777" w:rsidTr="009B1239">
        <w:tc>
          <w:tcPr>
            <w:tcW w:w="1071" w:type="pct"/>
            <w:tcBorders>
              <w:left w:val="single" w:sz="4" w:space="0" w:color="auto"/>
              <w:right w:val="single" w:sz="4" w:space="0" w:color="auto"/>
            </w:tcBorders>
          </w:tcPr>
          <w:p w14:paraId="3CE2E69B" w14:textId="6436BC2A"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Facincani, Dominique</w:t>
            </w:r>
            <w:r w:rsidR="00D46A2F" w:rsidRPr="008565F2">
              <w:rPr>
                <w:rFonts w:ascii="Arial" w:hAnsi="Arial" w:cs="Arial"/>
                <w:bCs/>
                <w:color w:val="000000" w:themeColor="text1"/>
                <w:sz w:val="15"/>
                <w:szCs w:val="15"/>
              </w:rPr>
              <w:t xml:space="preserve"> </w:t>
            </w:r>
          </w:p>
        </w:tc>
        <w:tc>
          <w:tcPr>
            <w:tcW w:w="443" w:type="pct"/>
            <w:tcBorders>
              <w:left w:val="single" w:sz="4" w:space="0" w:color="auto"/>
              <w:right w:val="single" w:sz="4" w:space="0" w:color="auto"/>
            </w:tcBorders>
          </w:tcPr>
          <w:p w14:paraId="67B5A871" w14:textId="3CD51250"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1973</w:t>
            </w:r>
          </w:p>
        </w:tc>
        <w:tc>
          <w:tcPr>
            <w:tcW w:w="1197" w:type="pct"/>
            <w:tcBorders>
              <w:left w:val="single" w:sz="4" w:space="0" w:color="auto"/>
              <w:right w:val="single" w:sz="4" w:space="0" w:color="auto"/>
            </w:tcBorders>
          </w:tcPr>
          <w:p w14:paraId="3F0BD29D" w14:textId="6780E990" w:rsidR="00D46A2F" w:rsidRPr="00EF393A" w:rsidRDefault="00643052" w:rsidP="001C3125">
            <w:pPr>
              <w:spacing w:line="240" w:lineRule="auto"/>
              <w:rPr>
                <w:rFonts w:ascii="Arial" w:hAnsi="Arial" w:cs="Arial"/>
                <w:color w:val="000000" w:themeColor="text1"/>
                <w:sz w:val="15"/>
                <w:szCs w:val="15"/>
                <w:lang w:val="en-US"/>
              </w:rPr>
            </w:pPr>
            <w:r w:rsidRPr="00EF393A">
              <w:rPr>
                <w:rFonts w:ascii="Arial" w:hAnsi="Arial" w:cs="Arial"/>
                <w:color w:val="000000" w:themeColor="text1"/>
                <w:sz w:val="15"/>
                <w:szCs w:val="15"/>
                <w:lang w:val="en-US"/>
              </w:rPr>
              <w:t>Crani</w:t>
            </w:r>
            <w:r w:rsidR="00E37927" w:rsidRPr="00EF393A">
              <w:rPr>
                <w:rFonts w:ascii="Arial" w:hAnsi="Arial" w:cs="Arial"/>
                <w:color w:val="000000" w:themeColor="text1"/>
                <w:sz w:val="15"/>
                <w:szCs w:val="15"/>
                <w:lang w:val="en-US"/>
              </w:rPr>
              <w:t>o</w:t>
            </w:r>
            <w:r w:rsidRPr="00EF393A">
              <w:rPr>
                <w:rFonts w:ascii="Arial" w:hAnsi="Arial" w:cs="Arial"/>
                <w:color w:val="000000" w:themeColor="text1"/>
                <w:sz w:val="15"/>
                <w:szCs w:val="15"/>
                <w:lang w:val="en-US"/>
              </w:rPr>
              <w:t>sacral-Therapeutin</w:t>
            </w:r>
            <w:r w:rsidR="00E37927" w:rsidRPr="00EF393A">
              <w:rPr>
                <w:rFonts w:ascii="Arial" w:hAnsi="Arial" w:cs="Arial"/>
                <w:color w:val="000000" w:themeColor="text1"/>
                <w:sz w:val="15"/>
                <w:szCs w:val="15"/>
                <w:lang w:val="en-US"/>
              </w:rPr>
              <w:t xml:space="preserve"> </w:t>
            </w:r>
            <w:r w:rsidR="00E37927" w:rsidRPr="00EF393A">
              <w:rPr>
                <w:rFonts w:ascii="Arial" w:hAnsi="Arial" w:cs="Arial"/>
                <w:color w:val="000000" w:themeColor="text1"/>
                <w:sz w:val="15"/>
                <w:szCs w:val="15"/>
                <w:lang w:val="en-US"/>
              </w:rPr>
              <w:br/>
              <w:t>i. A., Anwältin</w:t>
            </w:r>
          </w:p>
        </w:tc>
        <w:tc>
          <w:tcPr>
            <w:tcW w:w="709" w:type="pct"/>
            <w:tcBorders>
              <w:left w:val="single" w:sz="4" w:space="0" w:color="auto"/>
              <w:right w:val="single" w:sz="4" w:space="0" w:color="auto"/>
            </w:tcBorders>
          </w:tcPr>
          <w:p w14:paraId="439BA987" w14:textId="77777777" w:rsidR="00D46A2F" w:rsidRPr="008565F2" w:rsidRDefault="00D46A2F"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Dübendorf</w:t>
            </w:r>
          </w:p>
        </w:tc>
        <w:tc>
          <w:tcPr>
            <w:tcW w:w="398" w:type="pct"/>
            <w:tcBorders>
              <w:left w:val="single" w:sz="4" w:space="0" w:color="auto"/>
              <w:right w:val="single" w:sz="4" w:space="0" w:color="auto"/>
            </w:tcBorders>
          </w:tcPr>
          <w:p w14:paraId="45C36760" w14:textId="05F1E797"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FDP</w:t>
            </w:r>
          </w:p>
        </w:tc>
        <w:tc>
          <w:tcPr>
            <w:tcW w:w="354" w:type="pct"/>
            <w:tcBorders>
              <w:left w:val="single" w:sz="4" w:space="0" w:color="auto"/>
            </w:tcBorders>
          </w:tcPr>
          <w:p w14:paraId="7461A4B7" w14:textId="3164949D" w:rsidR="00D46A2F" w:rsidRPr="008565F2" w:rsidRDefault="00643052" w:rsidP="001C3125">
            <w:pPr>
              <w:spacing w:line="240" w:lineRule="auto"/>
              <w:rPr>
                <w:rFonts w:ascii="Arial" w:hAnsi="Arial" w:cs="Arial"/>
                <w:bCs/>
                <w:color w:val="000000" w:themeColor="text1"/>
                <w:sz w:val="15"/>
                <w:szCs w:val="15"/>
              </w:rPr>
            </w:pPr>
            <w:r w:rsidRPr="008565F2">
              <w:rPr>
                <w:rFonts w:ascii="Arial" w:hAnsi="Arial" w:cs="Arial"/>
                <w:bCs/>
                <w:color w:val="000000" w:themeColor="text1"/>
                <w:sz w:val="15"/>
                <w:szCs w:val="15"/>
              </w:rPr>
              <w:t>neu</w:t>
            </w:r>
          </w:p>
        </w:tc>
        <w:tc>
          <w:tcPr>
            <w:tcW w:w="828" w:type="pct"/>
            <w:tcBorders>
              <w:left w:val="dotted" w:sz="4" w:space="0" w:color="auto"/>
            </w:tcBorders>
          </w:tcPr>
          <w:p w14:paraId="60F8EE53" w14:textId="77777777" w:rsidR="00D46A2F" w:rsidRPr="008565F2" w:rsidRDefault="00D46A2F" w:rsidP="001C3125">
            <w:pPr>
              <w:spacing w:line="240" w:lineRule="auto"/>
              <w:rPr>
                <w:rFonts w:ascii="Arial" w:hAnsi="Arial" w:cs="Arial"/>
                <w:bCs/>
                <w:sz w:val="15"/>
                <w:szCs w:val="15"/>
              </w:rPr>
            </w:pPr>
          </w:p>
        </w:tc>
      </w:tr>
      <w:tr w:rsidR="008F0EAE" w:rsidRPr="008565F2" w14:paraId="448BFD73" w14:textId="77777777" w:rsidTr="009B1239">
        <w:tc>
          <w:tcPr>
            <w:tcW w:w="1071" w:type="pct"/>
            <w:tcBorders>
              <w:left w:val="single" w:sz="4" w:space="0" w:color="auto"/>
              <w:right w:val="single" w:sz="4" w:space="0" w:color="auto"/>
            </w:tcBorders>
          </w:tcPr>
          <w:p w14:paraId="330AB1CE" w14:textId="3A32E06B"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Hausammann</w:t>
            </w:r>
            <w:r w:rsidR="00C31FFE">
              <w:rPr>
                <w:rFonts w:ascii="Arial" w:hAnsi="Arial" w:cs="Arial"/>
                <w:bCs/>
                <w:sz w:val="15"/>
                <w:szCs w:val="15"/>
              </w:rPr>
              <w:t>,</w:t>
            </w:r>
            <w:r w:rsidRPr="008565F2">
              <w:rPr>
                <w:rFonts w:ascii="Arial" w:hAnsi="Arial" w:cs="Arial"/>
                <w:bCs/>
                <w:sz w:val="15"/>
                <w:szCs w:val="15"/>
              </w:rPr>
              <w:t xml:space="preserve"> Hans</w:t>
            </w:r>
          </w:p>
        </w:tc>
        <w:tc>
          <w:tcPr>
            <w:tcW w:w="443" w:type="pct"/>
            <w:tcBorders>
              <w:left w:val="single" w:sz="4" w:space="0" w:color="auto"/>
              <w:right w:val="single" w:sz="4" w:space="0" w:color="auto"/>
            </w:tcBorders>
          </w:tcPr>
          <w:p w14:paraId="3C54091F" w14:textId="609A3AC4"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1952</w:t>
            </w:r>
          </w:p>
        </w:tc>
        <w:tc>
          <w:tcPr>
            <w:tcW w:w="1197" w:type="pct"/>
            <w:tcBorders>
              <w:left w:val="single" w:sz="4" w:space="0" w:color="auto"/>
              <w:right w:val="single" w:sz="4" w:space="0" w:color="auto"/>
            </w:tcBorders>
          </w:tcPr>
          <w:p w14:paraId="7EEEC991" w14:textId="34F6C00B" w:rsidR="00D46A2F" w:rsidRPr="008565F2" w:rsidRDefault="00643052" w:rsidP="001C3125">
            <w:pPr>
              <w:spacing w:line="240" w:lineRule="auto"/>
              <w:rPr>
                <w:rFonts w:ascii="Arial" w:hAnsi="Arial" w:cs="Arial"/>
                <w:sz w:val="15"/>
                <w:szCs w:val="15"/>
              </w:rPr>
            </w:pPr>
            <w:r w:rsidRPr="008565F2">
              <w:rPr>
                <w:rFonts w:ascii="Arial" w:hAnsi="Arial" w:cs="Arial"/>
                <w:sz w:val="15"/>
                <w:szCs w:val="15"/>
              </w:rPr>
              <w:t>Vorsorge- und Anlageberater / pensioniert</w:t>
            </w:r>
          </w:p>
        </w:tc>
        <w:tc>
          <w:tcPr>
            <w:tcW w:w="709" w:type="pct"/>
            <w:tcBorders>
              <w:left w:val="single" w:sz="4" w:space="0" w:color="auto"/>
              <w:right w:val="single" w:sz="4" w:space="0" w:color="auto"/>
            </w:tcBorders>
          </w:tcPr>
          <w:p w14:paraId="29B7C1AE" w14:textId="74F5EA13"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Schwerzenbach</w:t>
            </w:r>
          </w:p>
        </w:tc>
        <w:tc>
          <w:tcPr>
            <w:tcW w:w="398" w:type="pct"/>
            <w:tcBorders>
              <w:left w:val="single" w:sz="4" w:space="0" w:color="auto"/>
              <w:right w:val="single" w:sz="4" w:space="0" w:color="auto"/>
            </w:tcBorders>
          </w:tcPr>
          <w:p w14:paraId="098DE963" w14:textId="30D97A30"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parteilos</w:t>
            </w:r>
          </w:p>
        </w:tc>
        <w:tc>
          <w:tcPr>
            <w:tcW w:w="354" w:type="pct"/>
            <w:tcBorders>
              <w:left w:val="single" w:sz="4" w:space="0" w:color="auto"/>
            </w:tcBorders>
          </w:tcPr>
          <w:p w14:paraId="243F1EC8" w14:textId="77777777" w:rsidR="00D46A2F" w:rsidRPr="008565F2" w:rsidRDefault="00D46A2F" w:rsidP="001C3125">
            <w:pPr>
              <w:spacing w:line="240" w:lineRule="auto"/>
              <w:rPr>
                <w:rFonts w:ascii="Arial" w:hAnsi="Arial" w:cs="Arial"/>
                <w:bCs/>
                <w:sz w:val="15"/>
                <w:szCs w:val="15"/>
              </w:rPr>
            </w:pPr>
            <w:r w:rsidRPr="008565F2">
              <w:rPr>
                <w:rFonts w:ascii="Arial" w:hAnsi="Arial" w:cs="Arial"/>
                <w:bCs/>
                <w:sz w:val="15"/>
                <w:szCs w:val="15"/>
              </w:rPr>
              <w:t>bisher</w:t>
            </w:r>
          </w:p>
        </w:tc>
        <w:tc>
          <w:tcPr>
            <w:tcW w:w="828" w:type="pct"/>
            <w:tcBorders>
              <w:left w:val="dotted" w:sz="4" w:space="0" w:color="auto"/>
            </w:tcBorders>
          </w:tcPr>
          <w:p w14:paraId="248CB1C1" w14:textId="22314F6B" w:rsidR="00D46A2F" w:rsidRPr="008565F2" w:rsidRDefault="00D46A2F" w:rsidP="001C3125">
            <w:pPr>
              <w:spacing w:line="240" w:lineRule="auto"/>
              <w:rPr>
                <w:rFonts w:ascii="Arial" w:hAnsi="Arial" w:cs="Arial"/>
                <w:bCs/>
                <w:sz w:val="15"/>
                <w:szCs w:val="15"/>
              </w:rPr>
            </w:pPr>
          </w:p>
        </w:tc>
      </w:tr>
      <w:tr w:rsidR="008F0EAE" w:rsidRPr="008565F2" w14:paraId="0CCEEFFB" w14:textId="77777777" w:rsidTr="009B1239">
        <w:tc>
          <w:tcPr>
            <w:tcW w:w="1071" w:type="pct"/>
            <w:tcBorders>
              <w:left w:val="single" w:sz="4" w:space="0" w:color="auto"/>
              <w:right w:val="single" w:sz="4" w:space="0" w:color="auto"/>
            </w:tcBorders>
          </w:tcPr>
          <w:p w14:paraId="4986F16E" w14:textId="0342F162"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Hüppi</w:t>
            </w:r>
            <w:r w:rsidR="00C31FFE">
              <w:rPr>
                <w:rFonts w:ascii="Arial" w:hAnsi="Arial" w:cs="Arial"/>
                <w:bCs/>
                <w:sz w:val="15"/>
                <w:szCs w:val="15"/>
              </w:rPr>
              <w:t>,</w:t>
            </w:r>
            <w:r w:rsidRPr="008565F2">
              <w:rPr>
                <w:rFonts w:ascii="Arial" w:hAnsi="Arial" w:cs="Arial"/>
                <w:bCs/>
                <w:sz w:val="15"/>
                <w:szCs w:val="15"/>
              </w:rPr>
              <w:t xml:space="preserve"> Gabriele</w:t>
            </w:r>
          </w:p>
        </w:tc>
        <w:tc>
          <w:tcPr>
            <w:tcW w:w="443" w:type="pct"/>
            <w:tcBorders>
              <w:left w:val="single" w:sz="4" w:space="0" w:color="auto"/>
              <w:right w:val="single" w:sz="4" w:space="0" w:color="auto"/>
            </w:tcBorders>
          </w:tcPr>
          <w:p w14:paraId="58E8DBD5" w14:textId="653B3BC5"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1966</w:t>
            </w:r>
          </w:p>
        </w:tc>
        <w:tc>
          <w:tcPr>
            <w:tcW w:w="1197" w:type="pct"/>
            <w:tcBorders>
              <w:left w:val="single" w:sz="4" w:space="0" w:color="auto"/>
              <w:right w:val="single" w:sz="4" w:space="0" w:color="auto"/>
            </w:tcBorders>
          </w:tcPr>
          <w:p w14:paraId="7846502B" w14:textId="6A595777" w:rsidR="00D46A2F" w:rsidRPr="008565F2" w:rsidRDefault="00643052" w:rsidP="001C3125">
            <w:pPr>
              <w:spacing w:line="240" w:lineRule="auto"/>
              <w:rPr>
                <w:rFonts w:ascii="Arial" w:hAnsi="Arial" w:cs="Arial"/>
                <w:sz w:val="15"/>
                <w:szCs w:val="15"/>
              </w:rPr>
            </w:pPr>
            <w:r w:rsidRPr="008565F2">
              <w:rPr>
                <w:rFonts w:ascii="Arial" w:hAnsi="Arial" w:cs="Arial"/>
                <w:bCs/>
                <w:sz w:val="15"/>
                <w:szCs w:val="15"/>
              </w:rPr>
              <w:t>Hauspflege</w:t>
            </w:r>
          </w:p>
        </w:tc>
        <w:tc>
          <w:tcPr>
            <w:tcW w:w="709" w:type="pct"/>
            <w:tcBorders>
              <w:left w:val="single" w:sz="4" w:space="0" w:color="auto"/>
              <w:right w:val="single" w:sz="4" w:space="0" w:color="auto"/>
            </w:tcBorders>
          </w:tcPr>
          <w:p w14:paraId="3C7E8100" w14:textId="77777777" w:rsidR="00D46A2F" w:rsidRPr="008565F2" w:rsidRDefault="00D46A2F" w:rsidP="001C3125">
            <w:pPr>
              <w:spacing w:line="240" w:lineRule="auto"/>
              <w:rPr>
                <w:rFonts w:ascii="Arial" w:hAnsi="Arial" w:cs="Arial"/>
                <w:bCs/>
                <w:sz w:val="15"/>
                <w:szCs w:val="15"/>
              </w:rPr>
            </w:pPr>
            <w:r w:rsidRPr="008565F2">
              <w:rPr>
                <w:rFonts w:ascii="Arial" w:hAnsi="Arial" w:cs="Arial"/>
                <w:bCs/>
                <w:sz w:val="15"/>
                <w:szCs w:val="15"/>
              </w:rPr>
              <w:t>Dübendorf</w:t>
            </w:r>
          </w:p>
        </w:tc>
        <w:tc>
          <w:tcPr>
            <w:tcW w:w="398" w:type="pct"/>
            <w:tcBorders>
              <w:left w:val="single" w:sz="4" w:space="0" w:color="auto"/>
              <w:right w:val="single" w:sz="4" w:space="0" w:color="auto"/>
            </w:tcBorders>
          </w:tcPr>
          <w:p w14:paraId="5C27AEBF" w14:textId="0FA4F1FD"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parteilos</w:t>
            </w:r>
          </w:p>
        </w:tc>
        <w:tc>
          <w:tcPr>
            <w:tcW w:w="354" w:type="pct"/>
            <w:tcBorders>
              <w:left w:val="single" w:sz="4" w:space="0" w:color="auto"/>
            </w:tcBorders>
          </w:tcPr>
          <w:p w14:paraId="7967B5BE" w14:textId="77777777" w:rsidR="00D46A2F" w:rsidRPr="008565F2" w:rsidRDefault="00D46A2F" w:rsidP="001C3125">
            <w:pPr>
              <w:spacing w:line="240" w:lineRule="auto"/>
              <w:rPr>
                <w:rFonts w:ascii="Arial" w:hAnsi="Arial" w:cs="Arial"/>
                <w:bCs/>
                <w:sz w:val="15"/>
                <w:szCs w:val="15"/>
              </w:rPr>
            </w:pPr>
            <w:r w:rsidRPr="008565F2">
              <w:rPr>
                <w:rFonts w:ascii="Arial" w:hAnsi="Arial" w:cs="Arial"/>
                <w:bCs/>
                <w:sz w:val="15"/>
                <w:szCs w:val="15"/>
              </w:rPr>
              <w:t>bisher</w:t>
            </w:r>
          </w:p>
        </w:tc>
        <w:tc>
          <w:tcPr>
            <w:tcW w:w="828" w:type="pct"/>
            <w:tcBorders>
              <w:left w:val="dotted" w:sz="4" w:space="0" w:color="auto"/>
            </w:tcBorders>
          </w:tcPr>
          <w:p w14:paraId="1AB42A7E" w14:textId="45E4418A" w:rsidR="00D46A2F" w:rsidRPr="008565F2" w:rsidRDefault="00D46A2F" w:rsidP="001C3125">
            <w:pPr>
              <w:spacing w:line="240" w:lineRule="auto"/>
              <w:rPr>
                <w:rFonts w:ascii="Arial" w:hAnsi="Arial" w:cs="Arial"/>
                <w:bCs/>
                <w:sz w:val="15"/>
                <w:szCs w:val="15"/>
              </w:rPr>
            </w:pPr>
          </w:p>
        </w:tc>
      </w:tr>
      <w:tr w:rsidR="00777811" w:rsidRPr="008565F2" w14:paraId="6EC04A9C" w14:textId="77777777" w:rsidTr="009B1239">
        <w:tc>
          <w:tcPr>
            <w:tcW w:w="1071" w:type="pct"/>
            <w:tcBorders>
              <w:left w:val="single" w:sz="4" w:space="0" w:color="auto"/>
              <w:right w:val="single" w:sz="4" w:space="0" w:color="auto"/>
            </w:tcBorders>
          </w:tcPr>
          <w:p w14:paraId="7AA820AE" w14:textId="6E97F2F4" w:rsidR="00777811" w:rsidRPr="008565F2" w:rsidRDefault="00777811" w:rsidP="001C3125">
            <w:pPr>
              <w:spacing w:line="240" w:lineRule="auto"/>
              <w:rPr>
                <w:rFonts w:ascii="Arial" w:hAnsi="Arial" w:cs="Arial"/>
                <w:bCs/>
                <w:sz w:val="15"/>
                <w:szCs w:val="15"/>
              </w:rPr>
            </w:pPr>
            <w:r>
              <w:rPr>
                <w:rFonts w:ascii="Arial" w:hAnsi="Arial" w:cs="Arial"/>
                <w:bCs/>
                <w:sz w:val="15"/>
                <w:szCs w:val="15"/>
              </w:rPr>
              <w:t>Lang</w:t>
            </w:r>
            <w:r w:rsidR="0084255C">
              <w:rPr>
                <w:rFonts w:ascii="Arial" w:hAnsi="Arial" w:cs="Arial"/>
                <w:bCs/>
                <w:sz w:val="15"/>
                <w:szCs w:val="15"/>
              </w:rPr>
              <w:t>-Gubler</w:t>
            </w:r>
            <w:r>
              <w:rPr>
                <w:rFonts w:ascii="Arial" w:hAnsi="Arial" w:cs="Arial"/>
                <w:bCs/>
                <w:sz w:val="15"/>
                <w:szCs w:val="15"/>
              </w:rPr>
              <w:t>, Rahel</w:t>
            </w:r>
          </w:p>
        </w:tc>
        <w:tc>
          <w:tcPr>
            <w:tcW w:w="443" w:type="pct"/>
            <w:tcBorders>
              <w:left w:val="single" w:sz="4" w:space="0" w:color="auto"/>
              <w:right w:val="single" w:sz="4" w:space="0" w:color="auto"/>
            </w:tcBorders>
          </w:tcPr>
          <w:p w14:paraId="1EFAA268" w14:textId="4D6C6EA1" w:rsidR="00777811" w:rsidRPr="008565F2" w:rsidRDefault="00777811" w:rsidP="001C3125">
            <w:pPr>
              <w:spacing w:line="240" w:lineRule="auto"/>
              <w:rPr>
                <w:rFonts w:ascii="Arial" w:hAnsi="Arial" w:cs="Arial"/>
                <w:bCs/>
                <w:sz w:val="15"/>
                <w:szCs w:val="15"/>
              </w:rPr>
            </w:pPr>
            <w:r>
              <w:rPr>
                <w:rFonts w:ascii="Arial" w:hAnsi="Arial" w:cs="Arial"/>
                <w:bCs/>
                <w:sz w:val="15"/>
                <w:szCs w:val="15"/>
              </w:rPr>
              <w:t>1974</w:t>
            </w:r>
          </w:p>
        </w:tc>
        <w:tc>
          <w:tcPr>
            <w:tcW w:w="1197" w:type="pct"/>
            <w:tcBorders>
              <w:left w:val="single" w:sz="4" w:space="0" w:color="auto"/>
              <w:right w:val="single" w:sz="4" w:space="0" w:color="auto"/>
            </w:tcBorders>
          </w:tcPr>
          <w:p w14:paraId="1035388A" w14:textId="06B06822" w:rsidR="00777811" w:rsidRPr="008565F2" w:rsidRDefault="00777811" w:rsidP="001C3125">
            <w:pPr>
              <w:spacing w:line="240" w:lineRule="auto"/>
              <w:rPr>
                <w:rFonts w:ascii="Arial" w:hAnsi="Arial" w:cs="Arial"/>
                <w:bCs/>
                <w:sz w:val="15"/>
                <w:szCs w:val="15"/>
              </w:rPr>
            </w:pPr>
            <w:r>
              <w:rPr>
                <w:rFonts w:ascii="Arial" w:hAnsi="Arial" w:cs="Arial"/>
                <w:bCs/>
                <w:sz w:val="15"/>
                <w:szCs w:val="15"/>
              </w:rPr>
              <w:t>HR Leiterin</w:t>
            </w:r>
          </w:p>
        </w:tc>
        <w:tc>
          <w:tcPr>
            <w:tcW w:w="709" w:type="pct"/>
            <w:tcBorders>
              <w:left w:val="single" w:sz="4" w:space="0" w:color="auto"/>
              <w:right w:val="single" w:sz="4" w:space="0" w:color="auto"/>
            </w:tcBorders>
          </w:tcPr>
          <w:p w14:paraId="64C6C7EB" w14:textId="6C88D780" w:rsidR="00777811" w:rsidRPr="008565F2" w:rsidRDefault="00777811" w:rsidP="001C3125">
            <w:pPr>
              <w:spacing w:line="240" w:lineRule="auto"/>
              <w:rPr>
                <w:rFonts w:ascii="Arial" w:hAnsi="Arial" w:cs="Arial"/>
                <w:bCs/>
                <w:sz w:val="15"/>
                <w:szCs w:val="15"/>
              </w:rPr>
            </w:pPr>
            <w:r>
              <w:rPr>
                <w:rFonts w:ascii="Arial" w:hAnsi="Arial" w:cs="Arial"/>
                <w:bCs/>
                <w:sz w:val="15"/>
                <w:szCs w:val="15"/>
              </w:rPr>
              <w:t>Dübendorf</w:t>
            </w:r>
          </w:p>
        </w:tc>
        <w:tc>
          <w:tcPr>
            <w:tcW w:w="398" w:type="pct"/>
            <w:tcBorders>
              <w:left w:val="single" w:sz="4" w:space="0" w:color="auto"/>
              <w:right w:val="single" w:sz="4" w:space="0" w:color="auto"/>
            </w:tcBorders>
          </w:tcPr>
          <w:p w14:paraId="38F06EA5" w14:textId="3B47723F" w:rsidR="00777811" w:rsidRPr="008565F2" w:rsidRDefault="00777811" w:rsidP="001C3125">
            <w:pPr>
              <w:spacing w:line="240" w:lineRule="auto"/>
              <w:rPr>
                <w:rFonts w:ascii="Arial" w:hAnsi="Arial" w:cs="Arial"/>
                <w:bCs/>
                <w:sz w:val="15"/>
                <w:szCs w:val="15"/>
              </w:rPr>
            </w:pPr>
            <w:r>
              <w:rPr>
                <w:rFonts w:ascii="Arial" w:hAnsi="Arial" w:cs="Arial"/>
                <w:bCs/>
                <w:sz w:val="15"/>
                <w:szCs w:val="15"/>
              </w:rPr>
              <w:t>parteilos</w:t>
            </w:r>
          </w:p>
        </w:tc>
        <w:tc>
          <w:tcPr>
            <w:tcW w:w="354" w:type="pct"/>
            <w:tcBorders>
              <w:left w:val="single" w:sz="4" w:space="0" w:color="auto"/>
            </w:tcBorders>
          </w:tcPr>
          <w:p w14:paraId="7AD17579" w14:textId="043D0367" w:rsidR="00777811" w:rsidRPr="008565F2" w:rsidRDefault="00777811" w:rsidP="001C3125">
            <w:pPr>
              <w:spacing w:line="240" w:lineRule="auto"/>
              <w:rPr>
                <w:rFonts w:ascii="Arial" w:hAnsi="Arial" w:cs="Arial"/>
                <w:bCs/>
                <w:sz w:val="15"/>
                <w:szCs w:val="15"/>
              </w:rPr>
            </w:pPr>
            <w:r>
              <w:rPr>
                <w:rFonts w:ascii="Arial" w:hAnsi="Arial" w:cs="Arial"/>
                <w:bCs/>
                <w:sz w:val="15"/>
                <w:szCs w:val="15"/>
              </w:rPr>
              <w:t>neu</w:t>
            </w:r>
          </w:p>
        </w:tc>
        <w:tc>
          <w:tcPr>
            <w:tcW w:w="828" w:type="pct"/>
            <w:tcBorders>
              <w:left w:val="dotted" w:sz="4" w:space="0" w:color="auto"/>
            </w:tcBorders>
          </w:tcPr>
          <w:p w14:paraId="50949260" w14:textId="77777777" w:rsidR="00777811" w:rsidRPr="008565F2" w:rsidRDefault="00777811" w:rsidP="001C3125">
            <w:pPr>
              <w:spacing w:line="240" w:lineRule="auto"/>
              <w:rPr>
                <w:rFonts w:ascii="Arial" w:hAnsi="Arial" w:cs="Arial"/>
                <w:bCs/>
                <w:sz w:val="15"/>
                <w:szCs w:val="15"/>
              </w:rPr>
            </w:pPr>
          </w:p>
        </w:tc>
      </w:tr>
      <w:tr w:rsidR="008F0EAE" w:rsidRPr="008565F2" w14:paraId="47249FF0" w14:textId="77777777" w:rsidTr="009B1239">
        <w:tc>
          <w:tcPr>
            <w:tcW w:w="1071" w:type="pct"/>
            <w:tcBorders>
              <w:left w:val="single" w:sz="4" w:space="0" w:color="auto"/>
              <w:right w:val="single" w:sz="4" w:space="0" w:color="auto"/>
            </w:tcBorders>
          </w:tcPr>
          <w:p w14:paraId="79D9193E" w14:textId="1C4122C7"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Schafflützel, Claudia</w:t>
            </w:r>
          </w:p>
        </w:tc>
        <w:tc>
          <w:tcPr>
            <w:tcW w:w="443" w:type="pct"/>
            <w:tcBorders>
              <w:left w:val="single" w:sz="4" w:space="0" w:color="auto"/>
              <w:right w:val="single" w:sz="4" w:space="0" w:color="auto"/>
            </w:tcBorders>
          </w:tcPr>
          <w:p w14:paraId="18AA4E0C" w14:textId="430BCC65"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1969</w:t>
            </w:r>
          </w:p>
        </w:tc>
        <w:tc>
          <w:tcPr>
            <w:tcW w:w="1197" w:type="pct"/>
            <w:tcBorders>
              <w:left w:val="single" w:sz="4" w:space="0" w:color="auto"/>
              <w:right w:val="single" w:sz="4" w:space="0" w:color="auto"/>
            </w:tcBorders>
          </w:tcPr>
          <w:p w14:paraId="5880D2D6" w14:textId="18F05BB6" w:rsidR="008F0EAE" w:rsidRPr="008565F2" w:rsidRDefault="008F0EAE" w:rsidP="008F0EAE">
            <w:pPr>
              <w:spacing w:line="240" w:lineRule="auto"/>
              <w:rPr>
                <w:rFonts w:ascii="Arial" w:hAnsi="Arial" w:cs="Arial"/>
                <w:sz w:val="15"/>
                <w:szCs w:val="15"/>
              </w:rPr>
            </w:pPr>
            <w:r w:rsidRPr="008565F2">
              <w:rPr>
                <w:rFonts w:ascii="Arial" w:hAnsi="Arial" w:cs="Arial"/>
                <w:sz w:val="15"/>
                <w:szCs w:val="15"/>
              </w:rPr>
              <w:t>KV</w:t>
            </w:r>
            <w:r w:rsidR="00777811">
              <w:rPr>
                <w:rFonts w:ascii="Arial" w:hAnsi="Arial" w:cs="Arial"/>
                <w:sz w:val="15"/>
                <w:szCs w:val="15"/>
              </w:rPr>
              <w:t xml:space="preserve"> </w:t>
            </w:r>
            <w:r w:rsidRPr="008565F2">
              <w:rPr>
                <w:rFonts w:ascii="Arial" w:hAnsi="Arial" w:cs="Arial"/>
                <w:sz w:val="15"/>
                <w:szCs w:val="15"/>
              </w:rPr>
              <w:t>Angestellte, Sozial-arbeiterin, Flight Attendant FH</w:t>
            </w:r>
          </w:p>
        </w:tc>
        <w:tc>
          <w:tcPr>
            <w:tcW w:w="709" w:type="pct"/>
            <w:tcBorders>
              <w:left w:val="single" w:sz="4" w:space="0" w:color="auto"/>
              <w:right w:val="single" w:sz="4" w:space="0" w:color="auto"/>
            </w:tcBorders>
          </w:tcPr>
          <w:p w14:paraId="61254996" w14:textId="2456AD55"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Schwerzenbach</w:t>
            </w:r>
          </w:p>
        </w:tc>
        <w:tc>
          <w:tcPr>
            <w:tcW w:w="398" w:type="pct"/>
            <w:tcBorders>
              <w:left w:val="single" w:sz="4" w:space="0" w:color="auto"/>
              <w:right w:val="single" w:sz="4" w:space="0" w:color="auto"/>
            </w:tcBorders>
          </w:tcPr>
          <w:p w14:paraId="6E84E445" w14:textId="3A93DD76"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parteilos</w:t>
            </w:r>
          </w:p>
        </w:tc>
        <w:tc>
          <w:tcPr>
            <w:tcW w:w="354" w:type="pct"/>
            <w:tcBorders>
              <w:left w:val="single" w:sz="4" w:space="0" w:color="auto"/>
            </w:tcBorders>
          </w:tcPr>
          <w:p w14:paraId="7B3610AA" w14:textId="55A3D501"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neu</w:t>
            </w:r>
          </w:p>
        </w:tc>
        <w:tc>
          <w:tcPr>
            <w:tcW w:w="828" w:type="pct"/>
            <w:tcBorders>
              <w:left w:val="dotted" w:sz="4" w:space="0" w:color="auto"/>
            </w:tcBorders>
          </w:tcPr>
          <w:p w14:paraId="642A55A6" w14:textId="36AD286B" w:rsidR="008F0EAE" w:rsidRPr="008565F2" w:rsidRDefault="008F0EAE" w:rsidP="008F0EAE">
            <w:pPr>
              <w:spacing w:line="240" w:lineRule="auto"/>
              <w:rPr>
                <w:rFonts w:ascii="Arial" w:hAnsi="Arial" w:cs="Arial"/>
                <w:bCs/>
                <w:sz w:val="15"/>
                <w:szCs w:val="15"/>
              </w:rPr>
            </w:pPr>
          </w:p>
        </w:tc>
      </w:tr>
      <w:tr w:rsidR="008F0EAE" w:rsidRPr="008565F2" w14:paraId="110E01C2" w14:textId="77777777" w:rsidTr="009B1239">
        <w:tc>
          <w:tcPr>
            <w:tcW w:w="1071" w:type="pct"/>
            <w:tcBorders>
              <w:left w:val="single" w:sz="4" w:space="0" w:color="auto"/>
              <w:right w:val="single" w:sz="4" w:space="0" w:color="auto"/>
            </w:tcBorders>
          </w:tcPr>
          <w:p w14:paraId="6318A3D6" w14:textId="35F494A4"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Staub, Lukas</w:t>
            </w:r>
          </w:p>
        </w:tc>
        <w:tc>
          <w:tcPr>
            <w:tcW w:w="443" w:type="pct"/>
            <w:tcBorders>
              <w:left w:val="single" w:sz="4" w:space="0" w:color="auto"/>
              <w:right w:val="single" w:sz="4" w:space="0" w:color="auto"/>
            </w:tcBorders>
          </w:tcPr>
          <w:p w14:paraId="435226ED" w14:textId="4BF60A88" w:rsidR="00D46A2F" w:rsidRPr="008565F2" w:rsidRDefault="00643052" w:rsidP="001C3125">
            <w:pPr>
              <w:spacing w:line="240" w:lineRule="auto"/>
              <w:rPr>
                <w:rFonts w:ascii="Arial" w:hAnsi="Arial" w:cs="Arial"/>
                <w:bCs/>
                <w:sz w:val="15"/>
                <w:szCs w:val="15"/>
              </w:rPr>
            </w:pPr>
            <w:r w:rsidRPr="008565F2">
              <w:rPr>
                <w:rFonts w:ascii="Arial" w:hAnsi="Arial" w:cs="Arial"/>
                <w:bCs/>
                <w:sz w:val="15"/>
                <w:szCs w:val="15"/>
              </w:rPr>
              <w:t>1971</w:t>
            </w:r>
          </w:p>
        </w:tc>
        <w:tc>
          <w:tcPr>
            <w:tcW w:w="1197" w:type="pct"/>
            <w:tcBorders>
              <w:left w:val="single" w:sz="4" w:space="0" w:color="auto"/>
              <w:right w:val="single" w:sz="4" w:space="0" w:color="auto"/>
            </w:tcBorders>
          </w:tcPr>
          <w:p w14:paraId="41AC384D" w14:textId="55BB75F0" w:rsidR="00D46A2F" w:rsidRPr="008565F2" w:rsidRDefault="008F0EAE" w:rsidP="001C3125">
            <w:pPr>
              <w:spacing w:line="240" w:lineRule="auto"/>
              <w:rPr>
                <w:rFonts w:ascii="Arial" w:hAnsi="Arial" w:cs="Arial"/>
                <w:sz w:val="15"/>
                <w:szCs w:val="15"/>
              </w:rPr>
            </w:pPr>
            <w:r w:rsidRPr="008565F2">
              <w:rPr>
                <w:rFonts w:ascii="Arial" w:hAnsi="Arial" w:cs="Arial"/>
                <w:sz w:val="15"/>
                <w:szCs w:val="15"/>
              </w:rPr>
              <w:t>dipl. Ing. ETH</w:t>
            </w:r>
          </w:p>
        </w:tc>
        <w:tc>
          <w:tcPr>
            <w:tcW w:w="709" w:type="pct"/>
            <w:tcBorders>
              <w:left w:val="single" w:sz="4" w:space="0" w:color="auto"/>
              <w:right w:val="single" w:sz="4" w:space="0" w:color="auto"/>
            </w:tcBorders>
          </w:tcPr>
          <w:p w14:paraId="06F8B286" w14:textId="711FB743" w:rsidR="00D46A2F" w:rsidRPr="008565F2" w:rsidRDefault="008F0EAE" w:rsidP="001C3125">
            <w:pPr>
              <w:spacing w:line="240" w:lineRule="auto"/>
              <w:rPr>
                <w:rFonts w:ascii="Arial" w:hAnsi="Arial" w:cs="Arial"/>
                <w:bCs/>
                <w:sz w:val="15"/>
                <w:szCs w:val="15"/>
              </w:rPr>
            </w:pPr>
            <w:r w:rsidRPr="008565F2">
              <w:rPr>
                <w:rFonts w:ascii="Arial" w:hAnsi="Arial" w:cs="Arial"/>
                <w:bCs/>
                <w:sz w:val="15"/>
                <w:szCs w:val="15"/>
              </w:rPr>
              <w:t>Schwerzenbach</w:t>
            </w:r>
          </w:p>
        </w:tc>
        <w:tc>
          <w:tcPr>
            <w:tcW w:w="398" w:type="pct"/>
            <w:tcBorders>
              <w:left w:val="single" w:sz="4" w:space="0" w:color="auto"/>
              <w:right w:val="single" w:sz="4" w:space="0" w:color="auto"/>
            </w:tcBorders>
          </w:tcPr>
          <w:p w14:paraId="0DE57C46" w14:textId="1A714B05" w:rsidR="00D46A2F" w:rsidRPr="008565F2" w:rsidRDefault="008F0EAE" w:rsidP="001C3125">
            <w:pPr>
              <w:spacing w:line="240" w:lineRule="auto"/>
              <w:rPr>
                <w:rFonts w:ascii="Arial" w:hAnsi="Arial" w:cs="Arial"/>
                <w:bCs/>
                <w:sz w:val="15"/>
                <w:szCs w:val="15"/>
              </w:rPr>
            </w:pPr>
            <w:r w:rsidRPr="008565F2">
              <w:rPr>
                <w:rFonts w:ascii="Arial" w:hAnsi="Arial" w:cs="Arial"/>
                <w:bCs/>
                <w:sz w:val="15"/>
                <w:szCs w:val="15"/>
              </w:rPr>
              <w:t>parteilos</w:t>
            </w:r>
          </w:p>
        </w:tc>
        <w:tc>
          <w:tcPr>
            <w:tcW w:w="354" w:type="pct"/>
            <w:tcBorders>
              <w:left w:val="single" w:sz="4" w:space="0" w:color="auto"/>
            </w:tcBorders>
          </w:tcPr>
          <w:p w14:paraId="37DD48BF" w14:textId="3B30EA1A" w:rsidR="00D46A2F" w:rsidRPr="008565F2" w:rsidRDefault="008F0EAE" w:rsidP="001C3125">
            <w:pPr>
              <w:spacing w:line="240" w:lineRule="auto"/>
              <w:rPr>
                <w:rFonts w:ascii="Arial" w:hAnsi="Arial" w:cs="Arial"/>
                <w:bCs/>
                <w:sz w:val="15"/>
                <w:szCs w:val="15"/>
              </w:rPr>
            </w:pPr>
            <w:r w:rsidRPr="008565F2">
              <w:rPr>
                <w:rFonts w:ascii="Arial" w:hAnsi="Arial" w:cs="Arial"/>
                <w:bCs/>
                <w:sz w:val="15"/>
                <w:szCs w:val="15"/>
              </w:rPr>
              <w:t>neu</w:t>
            </w:r>
          </w:p>
        </w:tc>
        <w:tc>
          <w:tcPr>
            <w:tcW w:w="828" w:type="pct"/>
            <w:tcBorders>
              <w:left w:val="dotted" w:sz="4" w:space="0" w:color="auto"/>
            </w:tcBorders>
          </w:tcPr>
          <w:p w14:paraId="3F3C8D85" w14:textId="42BEF327" w:rsidR="00D46A2F" w:rsidRPr="008565F2" w:rsidRDefault="00D46A2F" w:rsidP="001C3125">
            <w:pPr>
              <w:spacing w:line="240" w:lineRule="auto"/>
              <w:rPr>
                <w:rFonts w:ascii="Arial" w:hAnsi="Arial" w:cs="Arial"/>
                <w:bCs/>
                <w:sz w:val="15"/>
                <w:szCs w:val="15"/>
              </w:rPr>
            </w:pPr>
          </w:p>
        </w:tc>
      </w:tr>
      <w:tr w:rsidR="007B334A" w:rsidRPr="008565F2" w14:paraId="56DE1160" w14:textId="77777777" w:rsidTr="009B1239">
        <w:tc>
          <w:tcPr>
            <w:tcW w:w="1071" w:type="pct"/>
            <w:tcBorders>
              <w:left w:val="single" w:sz="4" w:space="0" w:color="auto"/>
              <w:right w:val="single" w:sz="4" w:space="0" w:color="auto"/>
            </w:tcBorders>
          </w:tcPr>
          <w:p w14:paraId="013C92C6" w14:textId="0498A28D"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Tyndall, Anthea</w:t>
            </w:r>
          </w:p>
        </w:tc>
        <w:tc>
          <w:tcPr>
            <w:tcW w:w="443" w:type="pct"/>
            <w:tcBorders>
              <w:left w:val="single" w:sz="4" w:space="0" w:color="auto"/>
              <w:right w:val="single" w:sz="4" w:space="0" w:color="auto"/>
            </w:tcBorders>
          </w:tcPr>
          <w:p w14:paraId="0BD76AD5" w14:textId="02778EE8"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1981</w:t>
            </w:r>
          </w:p>
        </w:tc>
        <w:tc>
          <w:tcPr>
            <w:tcW w:w="1197" w:type="pct"/>
            <w:tcBorders>
              <w:left w:val="single" w:sz="4" w:space="0" w:color="auto"/>
              <w:right w:val="single" w:sz="4" w:space="0" w:color="auto"/>
            </w:tcBorders>
          </w:tcPr>
          <w:p w14:paraId="622A29FF" w14:textId="0FA147AF" w:rsidR="008F0EAE" w:rsidRPr="008565F2" w:rsidRDefault="008F0EAE" w:rsidP="008F0EAE">
            <w:pPr>
              <w:spacing w:line="240" w:lineRule="auto"/>
              <w:rPr>
                <w:rFonts w:ascii="Arial" w:hAnsi="Arial" w:cs="Arial"/>
                <w:sz w:val="15"/>
                <w:szCs w:val="15"/>
              </w:rPr>
            </w:pPr>
            <w:r w:rsidRPr="008565F2">
              <w:rPr>
                <w:rFonts w:ascii="Arial" w:hAnsi="Arial" w:cs="Arial"/>
                <w:sz w:val="15"/>
                <w:szCs w:val="15"/>
              </w:rPr>
              <w:t>Mittelschullehrerin</w:t>
            </w:r>
          </w:p>
        </w:tc>
        <w:tc>
          <w:tcPr>
            <w:tcW w:w="709" w:type="pct"/>
            <w:tcBorders>
              <w:left w:val="single" w:sz="4" w:space="0" w:color="auto"/>
              <w:right w:val="single" w:sz="4" w:space="0" w:color="auto"/>
            </w:tcBorders>
          </w:tcPr>
          <w:p w14:paraId="0699FEF5" w14:textId="132525E5"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Schwerzenbach</w:t>
            </w:r>
          </w:p>
        </w:tc>
        <w:tc>
          <w:tcPr>
            <w:tcW w:w="398" w:type="pct"/>
            <w:tcBorders>
              <w:left w:val="single" w:sz="4" w:space="0" w:color="auto"/>
              <w:right w:val="single" w:sz="4" w:space="0" w:color="auto"/>
            </w:tcBorders>
          </w:tcPr>
          <w:p w14:paraId="5CD6BA98" w14:textId="132B8FAC"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parteilos</w:t>
            </w:r>
          </w:p>
        </w:tc>
        <w:tc>
          <w:tcPr>
            <w:tcW w:w="354" w:type="pct"/>
            <w:tcBorders>
              <w:left w:val="single" w:sz="4" w:space="0" w:color="auto"/>
            </w:tcBorders>
          </w:tcPr>
          <w:p w14:paraId="34C13EE6" w14:textId="093365EC"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neu</w:t>
            </w:r>
          </w:p>
        </w:tc>
        <w:tc>
          <w:tcPr>
            <w:tcW w:w="828" w:type="pct"/>
            <w:tcBorders>
              <w:left w:val="dotted" w:sz="4" w:space="0" w:color="auto"/>
            </w:tcBorders>
          </w:tcPr>
          <w:p w14:paraId="7496C3AF" w14:textId="77777777" w:rsidR="008F0EAE" w:rsidRPr="008565F2" w:rsidRDefault="008F0EAE" w:rsidP="008F0EAE">
            <w:pPr>
              <w:spacing w:line="240" w:lineRule="auto"/>
              <w:jc w:val="center"/>
              <w:rPr>
                <w:rFonts w:ascii="Arial" w:hAnsi="Arial" w:cs="Arial"/>
                <w:bCs/>
                <w:sz w:val="15"/>
                <w:szCs w:val="15"/>
              </w:rPr>
            </w:pPr>
          </w:p>
        </w:tc>
      </w:tr>
      <w:tr w:rsidR="007B334A" w:rsidRPr="008565F2" w14:paraId="147A1F60" w14:textId="77777777" w:rsidTr="009B1239">
        <w:tc>
          <w:tcPr>
            <w:tcW w:w="1071" w:type="pct"/>
            <w:tcBorders>
              <w:left w:val="single" w:sz="4" w:space="0" w:color="auto"/>
              <w:right w:val="single" w:sz="4" w:space="0" w:color="auto"/>
            </w:tcBorders>
          </w:tcPr>
          <w:p w14:paraId="148500E4" w14:textId="578D36E4"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Weder</w:t>
            </w:r>
            <w:r w:rsidR="00E37927" w:rsidRPr="008565F2">
              <w:rPr>
                <w:rFonts w:ascii="Arial" w:hAnsi="Arial" w:cs="Arial"/>
                <w:bCs/>
                <w:sz w:val="15"/>
                <w:szCs w:val="15"/>
              </w:rPr>
              <w:t>,</w:t>
            </w:r>
            <w:r w:rsidRPr="008565F2">
              <w:rPr>
                <w:rFonts w:ascii="Arial" w:hAnsi="Arial" w:cs="Arial"/>
                <w:bCs/>
                <w:sz w:val="15"/>
                <w:szCs w:val="15"/>
              </w:rPr>
              <w:t xml:space="preserve"> Albert</w:t>
            </w:r>
          </w:p>
        </w:tc>
        <w:tc>
          <w:tcPr>
            <w:tcW w:w="443" w:type="pct"/>
            <w:tcBorders>
              <w:left w:val="single" w:sz="4" w:space="0" w:color="auto"/>
              <w:right w:val="single" w:sz="4" w:space="0" w:color="auto"/>
            </w:tcBorders>
          </w:tcPr>
          <w:p w14:paraId="4D7FF00D" w14:textId="68BFDE79" w:rsidR="008F0EAE" w:rsidRPr="008565F2" w:rsidRDefault="00C31FFE" w:rsidP="008F0EAE">
            <w:pPr>
              <w:spacing w:line="240" w:lineRule="auto"/>
              <w:rPr>
                <w:rFonts w:ascii="Arial" w:hAnsi="Arial" w:cs="Arial"/>
                <w:bCs/>
                <w:sz w:val="15"/>
                <w:szCs w:val="15"/>
              </w:rPr>
            </w:pPr>
            <w:r>
              <w:rPr>
                <w:rFonts w:ascii="Arial" w:hAnsi="Arial" w:cs="Arial"/>
                <w:bCs/>
                <w:sz w:val="15"/>
                <w:szCs w:val="15"/>
              </w:rPr>
              <w:t>1946</w:t>
            </w:r>
          </w:p>
        </w:tc>
        <w:tc>
          <w:tcPr>
            <w:tcW w:w="1197" w:type="pct"/>
            <w:tcBorders>
              <w:left w:val="single" w:sz="4" w:space="0" w:color="auto"/>
              <w:right w:val="single" w:sz="4" w:space="0" w:color="auto"/>
            </w:tcBorders>
          </w:tcPr>
          <w:p w14:paraId="40290D62" w14:textId="23AB9DFF" w:rsidR="008F0EAE" w:rsidRPr="008565F2" w:rsidRDefault="00953893" w:rsidP="008F0EAE">
            <w:pPr>
              <w:spacing w:line="240" w:lineRule="auto"/>
              <w:rPr>
                <w:rFonts w:ascii="Arial" w:hAnsi="Arial" w:cs="Arial"/>
                <w:sz w:val="15"/>
                <w:szCs w:val="15"/>
              </w:rPr>
            </w:pPr>
            <w:r>
              <w:rPr>
                <w:rFonts w:ascii="Arial" w:hAnsi="Arial" w:cs="Arial"/>
                <w:sz w:val="15"/>
                <w:szCs w:val="15"/>
              </w:rPr>
              <w:t>dipl.</w:t>
            </w:r>
            <w:r w:rsidR="009B1239">
              <w:rPr>
                <w:rFonts w:ascii="Arial" w:hAnsi="Arial" w:cs="Arial"/>
                <w:sz w:val="15"/>
                <w:szCs w:val="15"/>
              </w:rPr>
              <w:t xml:space="preserve"> </w:t>
            </w:r>
            <w:r w:rsidR="008F0EAE" w:rsidRPr="008565F2">
              <w:rPr>
                <w:rFonts w:ascii="Arial" w:hAnsi="Arial" w:cs="Arial"/>
                <w:sz w:val="15"/>
                <w:szCs w:val="15"/>
              </w:rPr>
              <w:t>Bauingenieur HTL</w:t>
            </w:r>
            <w:r>
              <w:rPr>
                <w:rFonts w:ascii="Arial" w:hAnsi="Arial" w:cs="Arial"/>
                <w:sz w:val="15"/>
                <w:szCs w:val="15"/>
              </w:rPr>
              <w:t>/STV</w:t>
            </w:r>
          </w:p>
        </w:tc>
        <w:tc>
          <w:tcPr>
            <w:tcW w:w="709" w:type="pct"/>
            <w:tcBorders>
              <w:left w:val="single" w:sz="4" w:space="0" w:color="auto"/>
              <w:right w:val="single" w:sz="4" w:space="0" w:color="auto"/>
            </w:tcBorders>
          </w:tcPr>
          <w:p w14:paraId="01F344EB" w14:textId="37969AE8"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Dübendorf</w:t>
            </w:r>
          </w:p>
        </w:tc>
        <w:tc>
          <w:tcPr>
            <w:tcW w:w="398" w:type="pct"/>
            <w:tcBorders>
              <w:left w:val="single" w:sz="4" w:space="0" w:color="auto"/>
              <w:right w:val="single" w:sz="4" w:space="0" w:color="auto"/>
            </w:tcBorders>
          </w:tcPr>
          <w:p w14:paraId="6CA79674" w14:textId="520B1958"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SVP</w:t>
            </w:r>
          </w:p>
        </w:tc>
        <w:tc>
          <w:tcPr>
            <w:tcW w:w="354" w:type="pct"/>
            <w:tcBorders>
              <w:left w:val="single" w:sz="4" w:space="0" w:color="auto"/>
            </w:tcBorders>
          </w:tcPr>
          <w:p w14:paraId="7443CAFD" w14:textId="30852323"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bisher</w:t>
            </w:r>
          </w:p>
        </w:tc>
        <w:tc>
          <w:tcPr>
            <w:tcW w:w="828" w:type="pct"/>
            <w:tcBorders>
              <w:left w:val="dotted" w:sz="4" w:space="0" w:color="auto"/>
            </w:tcBorders>
          </w:tcPr>
          <w:p w14:paraId="67CF3D93" w14:textId="77777777" w:rsidR="008F0EAE" w:rsidRPr="008565F2" w:rsidRDefault="008F0EAE" w:rsidP="008F0EAE">
            <w:pPr>
              <w:spacing w:line="240" w:lineRule="auto"/>
              <w:jc w:val="center"/>
              <w:rPr>
                <w:rFonts w:ascii="Arial" w:hAnsi="Arial" w:cs="Arial"/>
                <w:bCs/>
                <w:sz w:val="15"/>
                <w:szCs w:val="15"/>
              </w:rPr>
            </w:pPr>
          </w:p>
        </w:tc>
      </w:tr>
      <w:tr w:rsidR="007B334A" w:rsidRPr="008565F2" w14:paraId="29570A8B" w14:textId="77777777" w:rsidTr="009B1239">
        <w:tc>
          <w:tcPr>
            <w:tcW w:w="1071" w:type="pct"/>
            <w:tcBorders>
              <w:left w:val="single" w:sz="4" w:space="0" w:color="auto"/>
              <w:right w:val="single" w:sz="4" w:space="0" w:color="auto"/>
            </w:tcBorders>
          </w:tcPr>
          <w:p w14:paraId="7A06510E" w14:textId="4CD83BF8"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Zenerino Stemp</w:t>
            </w:r>
            <w:r w:rsidR="00C31FFE">
              <w:rPr>
                <w:rFonts w:ascii="Arial" w:hAnsi="Arial" w:cs="Arial"/>
                <w:bCs/>
                <w:sz w:val="15"/>
                <w:szCs w:val="15"/>
              </w:rPr>
              <w:t>f</w:t>
            </w:r>
            <w:r w:rsidRPr="008565F2">
              <w:rPr>
                <w:rFonts w:ascii="Arial" w:hAnsi="Arial" w:cs="Arial"/>
                <w:bCs/>
                <w:sz w:val="15"/>
                <w:szCs w:val="15"/>
              </w:rPr>
              <w:t>l</w:t>
            </w:r>
            <w:r w:rsidR="00E37927" w:rsidRPr="008565F2">
              <w:rPr>
                <w:rFonts w:ascii="Arial" w:hAnsi="Arial" w:cs="Arial"/>
                <w:bCs/>
                <w:sz w:val="15"/>
                <w:szCs w:val="15"/>
              </w:rPr>
              <w:t>,</w:t>
            </w:r>
            <w:r w:rsidRPr="008565F2">
              <w:rPr>
                <w:rFonts w:ascii="Arial" w:hAnsi="Arial" w:cs="Arial"/>
                <w:bCs/>
                <w:sz w:val="15"/>
                <w:szCs w:val="15"/>
              </w:rPr>
              <w:t xml:space="preserve"> Agnes</w:t>
            </w:r>
          </w:p>
        </w:tc>
        <w:tc>
          <w:tcPr>
            <w:tcW w:w="443" w:type="pct"/>
            <w:tcBorders>
              <w:left w:val="single" w:sz="4" w:space="0" w:color="auto"/>
              <w:right w:val="single" w:sz="4" w:space="0" w:color="auto"/>
            </w:tcBorders>
          </w:tcPr>
          <w:p w14:paraId="5F608756" w14:textId="41727653" w:rsidR="008F0EAE" w:rsidRPr="008565F2" w:rsidRDefault="00C31FFE" w:rsidP="008F0EAE">
            <w:pPr>
              <w:spacing w:line="240" w:lineRule="auto"/>
              <w:rPr>
                <w:rFonts w:ascii="Arial" w:hAnsi="Arial" w:cs="Arial"/>
                <w:bCs/>
                <w:sz w:val="15"/>
                <w:szCs w:val="15"/>
              </w:rPr>
            </w:pPr>
            <w:r>
              <w:rPr>
                <w:rFonts w:ascii="Arial" w:hAnsi="Arial" w:cs="Arial"/>
                <w:bCs/>
                <w:sz w:val="15"/>
                <w:szCs w:val="15"/>
              </w:rPr>
              <w:t>1958</w:t>
            </w:r>
          </w:p>
        </w:tc>
        <w:tc>
          <w:tcPr>
            <w:tcW w:w="1197" w:type="pct"/>
            <w:tcBorders>
              <w:left w:val="single" w:sz="4" w:space="0" w:color="auto"/>
              <w:right w:val="single" w:sz="4" w:space="0" w:color="auto"/>
            </w:tcBorders>
          </w:tcPr>
          <w:p w14:paraId="1534D4D2" w14:textId="1E99A611" w:rsidR="008F0EAE" w:rsidRPr="008565F2" w:rsidRDefault="008F0EAE" w:rsidP="008F0EAE">
            <w:pPr>
              <w:spacing w:line="240" w:lineRule="auto"/>
              <w:rPr>
                <w:rFonts w:ascii="Arial" w:hAnsi="Arial" w:cs="Arial"/>
                <w:sz w:val="15"/>
                <w:szCs w:val="15"/>
              </w:rPr>
            </w:pPr>
            <w:r w:rsidRPr="008565F2">
              <w:rPr>
                <w:rFonts w:ascii="Arial" w:hAnsi="Arial" w:cs="Arial"/>
                <w:sz w:val="15"/>
                <w:szCs w:val="15"/>
              </w:rPr>
              <w:t>Schulische Heilpädagogin</w:t>
            </w:r>
          </w:p>
        </w:tc>
        <w:tc>
          <w:tcPr>
            <w:tcW w:w="709" w:type="pct"/>
            <w:tcBorders>
              <w:left w:val="single" w:sz="4" w:space="0" w:color="auto"/>
              <w:right w:val="single" w:sz="4" w:space="0" w:color="auto"/>
            </w:tcBorders>
          </w:tcPr>
          <w:p w14:paraId="26D54951" w14:textId="2933BA81"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Dübendorf</w:t>
            </w:r>
          </w:p>
        </w:tc>
        <w:tc>
          <w:tcPr>
            <w:tcW w:w="398" w:type="pct"/>
            <w:tcBorders>
              <w:left w:val="single" w:sz="4" w:space="0" w:color="auto"/>
              <w:right w:val="single" w:sz="4" w:space="0" w:color="auto"/>
            </w:tcBorders>
          </w:tcPr>
          <w:p w14:paraId="5F6A77C6" w14:textId="32CD6505"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EVP</w:t>
            </w:r>
          </w:p>
        </w:tc>
        <w:tc>
          <w:tcPr>
            <w:tcW w:w="354" w:type="pct"/>
            <w:tcBorders>
              <w:left w:val="single" w:sz="4" w:space="0" w:color="auto"/>
            </w:tcBorders>
          </w:tcPr>
          <w:p w14:paraId="1281CE7C" w14:textId="2A7F88FF" w:rsidR="008F0EAE" w:rsidRPr="008565F2" w:rsidRDefault="008F0EAE" w:rsidP="008F0EAE">
            <w:pPr>
              <w:spacing w:line="240" w:lineRule="auto"/>
              <w:rPr>
                <w:rFonts w:ascii="Arial" w:hAnsi="Arial" w:cs="Arial"/>
                <w:bCs/>
                <w:sz w:val="15"/>
                <w:szCs w:val="15"/>
              </w:rPr>
            </w:pPr>
            <w:r w:rsidRPr="008565F2">
              <w:rPr>
                <w:rFonts w:ascii="Arial" w:hAnsi="Arial" w:cs="Arial"/>
                <w:bCs/>
                <w:sz w:val="15"/>
                <w:szCs w:val="15"/>
              </w:rPr>
              <w:t>bisher</w:t>
            </w:r>
          </w:p>
        </w:tc>
        <w:tc>
          <w:tcPr>
            <w:tcW w:w="828" w:type="pct"/>
            <w:tcBorders>
              <w:left w:val="dotted" w:sz="4" w:space="0" w:color="auto"/>
            </w:tcBorders>
          </w:tcPr>
          <w:p w14:paraId="18DB1F93" w14:textId="77777777" w:rsidR="008F0EAE" w:rsidRPr="008565F2" w:rsidRDefault="008F0EAE" w:rsidP="008F0EAE">
            <w:pPr>
              <w:spacing w:line="240" w:lineRule="auto"/>
              <w:jc w:val="center"/>
              <w:rPr>
                <w:rFonts w:ascii="Arial" w:hAnsi="Arial" w:cs="Arial"/>
                <w:bCs/>
                <w:sz w:val="15"/>
                <w:szCs w:val="15"/>
              </w:rPr>
            </w:pPr>
          </w:p>
        </w:tc>
      </w:tr>
    </w:tbl>
    <w:p w14:paraId="53F31995" w14:textId="71BEC395" w:rsidR="002A3DE4" w:rsidRPr="00C31FFE" w:rsidRDefault="002A3DE4" w:rsidP="002A3DE4">
      <w:pPr>
        <w:spacing w:after="0" w:line="240" w:lineRule="auto"/>
        <w:ind w:left="113" w:right="113"/>
        <w:rPr>
          <w:rFonts w:ascii="Arial" w:eastAsia="Times New Roman" w:hAnsi="Arial" w:cs="Arial"/>
          <w:b/>
          <w:sz w:val="12"/>
          <w:szCs w:val="12"/>
          <w:lang w:eastAsia="de-CH"/>
        </w:rPr>
      </w:pPr>
    </w:p>
    <w:p w14:paraId="19247306" w14:textId="61125B2F" w:rsidR="00D46A2F" w:rsidRPr="008565F2" w:rsidRDefault="00D46A2F" w:rsidP="00D46A2F">
      <w:pPr>
        <w:spacing w:after="0" w:line="240" w:lineRule="auto"/>
        <w:ind w:left="113" w:right="113"/>
        <w:rPr>
          <w:rFonts w:ascii="Arial" w:eastAsia="Times New Roman" w:hAnsi="Arial" w:cs="Arial"/>
          <w:b/>
          <w:sz w:val="16"/>
          <w:szCs w:val="16"/>
          <w:lang w:eastAsia="de-CH"/>
        </w:rPr>
      </w:pPr>
      <w:r w:rsidRPr="008565F2">
        <w:rPr>
          <w:rFonts w:ascii="Arial" w:eastAsia="Times New Roman" w:hAnsi="Arial" w:cs="Arial"/>
          <w:b/>
          <w:sz w:val="16"/>
          <w:szCs w:val="16"/>
          <w:lang w:eastAsia="de-CH"/>
        </w:rPr>
        <w:t>Als Präsidentin bzw. Präsident der Evangelisch-reformierten Kirchenpflege:</w:t>
      </w:r>
    </w:p>
    <w:p w14:paraId="2F9474B5" w14:textId="77777777" w:rsidR="007B334A" w:rsidRPr="00C31FFE" w:rsidRDefault="007B334A" w:rsidP="00D46A2F">
      <w:pPr>
        <w:spacing w:after="0" w:line="240" w:lineRule="auto"/>
        <w:ind w:left="113" w:right="113"/>
        <w:rPr>
          <w:rFonts w:ascii="Arial" w:eastAsia="Times New Roman" w:hAnsi="Arial" w:cs="Arial"/>
          <w:b/>
          <w:sz w:val="12"/>
          <w:szCs w:val="12"/>
          <w:lang w:eastAsia="de-CH"/>
        </w:rPr>
      </w:pPr>
    </w:p>
    <w:tbl>
      <w:tblPr>
        <w:tblStyle w:val="Tabellenraster"/>
        <w:tblW w:w="4842" w:type="pct"/>
        <w:tblInd w:w="121" w:type="dxa"/>
        <w:tblLayout w:type="fixed"/>
        <w:tblCellMar>
          <w:top w:w="28" w:type="dxa"/>
          <w:left w:w="28" w:type="dxa"/>
          <w:bottom w:w="28" w:type="dxa"/>
          <w:right w:w="28" w:type="dxa"/>
        </w:tblCellMar>
        <w:tblLook w:val="04A0" w:firstRow="1" w:lastRow="0" w:firstColumn="1" w:lastColumn="0" w:noHBand="0" w:noVBand="1"/>
      </w:tblPr>
      <w:tblGrid>
        <w:gridCol w:w="1719"/>
        <w:gridCol w:w="709"/>
        <w:gridCol w:w="1915"/>
        <w:gridCol w:w="1134"/>
        <w:gridCol w:w="637"/>
        <w:gridCol w:w="565"/>
        <w:gridCol w:w="1328"/>
      </w:tblGrid>
      <w:tr w:rsidR="007B334A" w:rsidRPr="008565F2" w14:paraId="0D5F45CF" w14:textId="77777777" w:rsidTr="00396DF0">
        <w:tc>
          <w:tcPr>
            <w:tcW w:w="1073" w:type="pct"/>
            <w:tcBorders>
              <w:left w:val="single" w:sz="4" w:space="0" w:color="auto"/>
              <w:bottom w:val="single" w:sz="4" w:space="0" w:color="auto"/>
              <w:right w:val="single" w:sz="4" w:space="0" w:color="auto"/>
            </w:tcBorders>
          </w:tcPr>
          <w:p w14:paraId="10629908" w14:textId="77777777" w:rsidR="007B334A" w:rsidRPr="008565F2" w:rsidRDefault="007B334A" w:rsidP="001C3125">
            <w:pPr>
              <w:suppressAutoHyphens/>
              <w:spacing w:line="240" w:lineRule="auto"/>
              <w:rPr>
                <w:rFonts w:ascii="Arial" w:hAnsi="Arial" w:cs="Arial"/>
                <w:b/>
                <w:bCs/>
                <w:sz w:val="15"/>
                <w:szCs w:val="15"/>
              </w:rPr>
            </w:pPr>
            <w:r w:rsidRPr="008565F2">
              <w:rPr>
                <w:rFonts w:ascii="Arial" w:hAnsi="Arial" w:cs="Arial"/>
                <w:b/>
                <w:bCs/>
                <w:sz w:val="15"/>
                <w:szCs w:val="15"/>
              </w:rPr>
              <w:t>Name, Vorname</w:t>
            </w:r>
            <w:r w:rsidRPr="008565F2">
              <w:rPr>
                <w:rFonts w:ascii="Arial" w:hAnsi="Arial" w:cs="Arial"/>
                <w:b/>
                <w:bCs/>
                <w:sz w:val="15"/>
                <w:szCs w:val="15"/>
              </w:rPr>
              <w:br/>
            </w:r>
            <w:r w:rsidRPr="008565F2">
              <w:rPr>
                <w:rFonts w:ascii="Arial" w:hAnsi="Arial" w:cs="Arial"/>
                <w:sz w:val="15"/>
                <w:szCs w:val="15"/>
              </w:rPr>
              <w:t>(Rufname,</w:t>
            </w:r>
            <w:r w:rsidRPr="008565F2">
              <w:rPr>
                <w:rFonts w:ascii="Arial" w:hAnsi="Arial" w:cs="Arial"/>
                <w:sz w:val="15"/>
                <w:szCs w:val="15"/>
              </w:rPr>
              <w:br/>
              <w:t>falls vorhanden)</w:t>
            </w:r>
          </w:p>
        </w:tc>
        <w:tc>
          <w:tcPr>
            <w:tcW w:w="443" w:type="pct"/>
            <w:tcBorders>
              <w:left w:val="single" w:sz="4" w:space="0" w:color="auto"/>
              <w:right w:val="single" w:sz="4" w:space="0" w:color="auto"/>
            </w:tcBorders>
          </w:tcPr>
          <w:p w14:paraId="31959336" w14:textId="77777777" w:rsidR="007B334A" w:rsidRPr="008565F2" w:rsidRDefault="007B334A" w:rsidP="001C3125">
            <w:pPr>
              <w:spacing w:line="240" w:lineRule="auto"/>
              <w:rPr>
                <w:rFonts w:ascii="Arial" w:hAnsi="Arial" w:cs="Arial"/>
                <w:b/>
                <w:bCs/>
                <w:sz w:val="15"/>
                <w:szCs w:val="15"/>
              </w:rPr>
            </w:pPr>
            <w:r w:rsidRPr="008565F2">
              <w:rPr>
                <w:rFonts w:ascii="Arial" w:hAnsi="Arial" w:cs="Arial"/>
                <w:b/>
                <w:bCs/>
                <w:sz w:val="15"/>
                <w:szCs w:val="15"/>
              </w:rPr>
              <w:t>Geburts-jahr</w:t>
            </w:r>
          </w:p>
        </w:tc>
        <w:tc>
          <w:tcPr>
            <w:tcW w:w="1196" w:type="pct"/>
            <w:tcBorders>
              <w:left w:val="single" w:sz="4" w:space="0" w:color="auto"/>
              <w:right w:val="single" w:sz="4" w:space="0" w:color="auto"/>
            </w:tcBorders>
          </w:tcPr>
          <w:p w14:paraId="523D4726" w14:textId="77777777" w:rsidR="007B334A" w:rsidRPr="008565F2" w:rsidRDefault="007B334A" w:rsidP="001C3125">
            <w:pPr>
              <w:spacing w:line="240" w:lineRule="auto"/>
              <w:rPr>
                <w:rFonts w:ascii="Arial" w:hAnsi="Arial" w:cs="Arial"/>
                <w:b/>
                <w:bCs/>
                <w:sz w:val="15"/>
                <w:szCs w:val="15"/>
              </w:rPr>
            </w:pPr>
            <w:r w:rsidRPr="008565F2">
              <w:rPr>
                <w:rFonts w:ascii="Arial" w:hAnsi="Arial" w:cs="Arial"/>
                <w:b/>
                <w:bCs/>
                <w:sz w:val="15"/>
                <w:szCs w:val="15"/>
              </w:rPr>
              <w:t>Beruf</w:t>
            </w:r>
          </w:p>
        </w:tc>
        <w:tc>
          <w:tcPr>
            <w:tcW w:w="708" w:type="pct"/>
            <w:tcBorders>
              <w:left w:val="single" w:sz="4" w:space="0" w:color="auto"/>
              <w:right w:val="single" w:sz="4" w:space="0" w:color="auto"/>
            </w:tcBorders>
          </w:tcPr>
          <w:p w14:paraId="13DF500E" w14:textId="77777777" w:rsidR="007B334A" w:rsidRPr="008565F2" w:rsidRDefault="007B334A" w:rsidP="001C3125">
            <w:pPr>
              <w:spacing w:line="240" w:lineRule="auto"/>
              <w:rPr>
                <w:rFonts w:ascii="Arial" w:hAnsi="Arial" w:cs="Arial"/>
                <w:b/>
                <w:bCs/>
                <w:sz w:val="15"/>
                <w:szCs w:val="15"/>
              </w:rPr>
            </w:pPr>
            <w:r w:rsidRPr="008565F2">
              <w:rPr>
                <w:rFonts w:ascii="Arial" w:hAnsi="Arial" w:cs="Arial"/>
                <w:b/>
                <w:bCs/>
                <w:sz w:val="15"/>
                <w:szCs w:val="15"/>
              </w:rPr>
              <w:t>Wohnort</w:t>
            </w:r>
          </w:p>
        </w:tc>
        <w:tc>
          <w:tcPr>
            <w:tcW w:w="398" w:type="pct"/>
            <w:tcBorders>
              <w:left w:val="single" w:sz="4" w:space="0" w:color="auto"/>
              <w:right w:val="single" w:sz="4" w:space="0" w:color="auto"/>
            </w:tcBorders>
          </w:tcPr>
          <w:p w14:paraId="790ED4FE" w14:textId="77777777" w:rsidR="007B334A" w:rsidRPr="008565F2" w:rsidRDefault="007B334A" w:rsidP="001C3125">
            <w:pPr>
              <w:spacing w:line="240" w:lineRule="auto"/>
              <w:rPr>
                <w:rFonts w:ascii="Arial" w:hAnsi="Arial" w:cs="Arial"/>
                <w:b/>
                <w:bCs/>
                <w:sz w:val="15"/>
                <w:szCs w:val="15"/>
              </w:rPr>
            </w:pPr>
            <w:r w:rsidRPr="008565F2">
              <w:rPr>
                <w:rFonts w:ascii="Arial" w:hAnsi="Arial" w:cs="Arial"/>
                <w:b/>
                <w:bCs/>
                <w:sz w:val="15"/>
                <w:szCs w:val="15"/>
              </w:rPr>
              <w:t>Partei</w:t>
            </w:r>
          </w:p>
        </w:tc>
        <w:tc>
          <w:tcPr>
            <w:tcW w:w="353" w:type="pct"/>
            <w:tcBorders>
              <w:left w:val="single" w:sz="4" w:space="0" w:color="auto"/>
            </w:tcBorders>
          </w:tcPr>
          <w:p w14:paraId="490DFF0C" w14:textId="77777777" w:rsidR="007B334A" w:rsidRPr="008565F2" w:rsidRDefault="007B334A" w:rsidP="001C3125">
            <w:pPr>
              <w:suppressAutoHyphens/>
              <w:spacing w:line="240" w:lineRule="auto"/>
              <w:rPr>
                <w:rFonts w:ascii="Arial" w:hAnsi="Arial" w:cs="Arial"/>
                <w:b/>
                <w:bCs/>
                <w:sz w:val="15"/>
                <w:szCs w:val="15"/>
              </w:rPr>
            </w:pPr>
            <w:r w:rsidRPr="008565F2">
              <w:rPr>
                <w:rFonts w:ascii="Arial" w:hAnsi="Arial" w:cs="Arial"/>
                <w:b/>
                <w:bCs/>
                <w:sz w:val="15"/>
                <w:szCs w:val="15"/>
              </w:rPr>
              <w:t>bisher/</w:t>
            </w:r>
            <w:r w:rsidRPr="008565F2">
              <w:rPr>
                <w:rFonts w:ascii="Arial" w:hAnsi="Arial" w:cs="Arial"/>
                <w:b/>
                <w:bCs/>
                <w:sz w:val="15"/>
                <w:szCs w:val="15"/>
              </w:rPr>
              <w:br/>
              <w:t>neu</w:t>
            </w:r>
          </w:p>
        </w:tc>
        <w:tc>
          <w:tcPr>
            <w:tcW w:w="829" w:type="pct"/>
            <w:tcBorders>
              <w:left w:val="dotted" w:sz="4" w:space="0" w:color="auto"/>
            </w:tcBorders>
          </w:tcPr>
          <w:p w14:paraId="38FE430E" w14:textId="77777777" w:rsidR="007B334A" w:rsidRPr="008565F2" w:rsidRDefault="007B334A" w:rsidP="001C3125">
            <w:pPr>
              <w:spacing w:line="240" w:lineRule="auto"/>
              <w:rPr>
                <w:rFonts w:ascii="Arial" w:hAnsi="Arial" w:cs="Arial"/>
                <w:b/>
                <w:bCs/>
                <w:sz w:val="15"/>
                <w:szCs w:val="15"/>
              </w:rPr>
            </w:pPr>
            <w:r w:rsidRPr="008565F2">
              <w:rPr>
                <w:rFonts w:ascii="Arial" w:hAnsi="Arial" w:cs="Arial"/>
                <w:b/>
                <w:bCs/>
                <w:sz w:val="15"/>
                <w:szCs w:val="15"/>
              </w:rPr>
              <w:t>Kurzbezeichnung</w:t>
            </w:r>
            <w:r w:rsidRPr="008565F2">
              <w:rPr>
                <w:rFonts w:ascii="Arial" w:hAnsi="Arial" w:cs="Arial"/>
                <w:b/>
                <w:bCs/>
                <w:sz w:val="15"/>
                <w:szCs w:val="15"/>
              </w:rPr>
              <w:br/>
            </w:r>
            <w:r w:rsidRPr="008565F2">
              <w:rPr>
                <w:rFonts w:ascii="Arial" w:hAnsi="Arial" w:cs="Arial"/>
                <w:sz w:val="15"/>
                <w:szCs w:val="15"/>
              </w:rPr>
              <w:t>(falls vorhanden)</w:t>
            </w:r>
          </w:p>
        </w:tc>
      </w:tr>
      <w:tr w:rsidR="007B334A" w:rsidRPr="008565F2" w14:paraId="67C7DB98" w14:textId="77777777" w:rsidTr="00396DF0">
        <w:tc>
          <w:tcPr>
            <w:tcW w:w="1073" w:type="pct"/>
            <w:tcBorders>
              <w:left w:val="single" w:sz="4" w:space="0" w:color="auto"/>
              <w:bottom w:val="single" w:sz="4" w:space="0" w:color="auto"/>
              <w:right w:val="single" w:sz="4" w:space="0" w:color="auto"/>
            </w:tcBorders>
          </w:tcPr>
          <w:p w14:paraId="1B05C1E3" w14:textId="723B2361" w:rsidR="007B334A" w:rsidRPr="008565F2" w:rsidRDefault="007B334A" w:rsidP="007B334A">
            <w:pPr>
              <w:spacing w:line="240" w:lineRule="auto"/>
              <w:rPr>
                <w:rFonts w:ascii="Arial" w:hAnsi="Arial" w:cs="Arial"/>
                <w:bCs/>
                <w:color w:val="000000" w:themeColor="text1"/>
                <w:sz w:val="15"/>
                <w:szCs w:val="15"/>
              </w:rPr>
            </w:pPr>
            <w:r w:rsidRPr="008565F2">
              <w:rPr>
                <w:rFonts w:ascii="Arial" w:hAnsi="Arial" w:cs="Arial"/>
                <w:bCs/>
                <w:sz w:val="15"/>
                <w:szCs w:val="15"/>
              </w:rPr>
              <w:t>Staub, Lukas</w:t>
            </w:r>
          </w:p>
        </w:tc>
        <w:tc>
          <w:tcPr>
            <w:tcW w:w="443" w:type="pct"/>
            <w:tcBorders>
              <w:left w:val="single" w:sz="4" w:space="0" w:color="auto"/>
              <w:right w:val="single" w:sz="4" w:space="0" w:color="auto"/>
            </w:tcBorders>
          </w:tcPr>
          <w:p w14:paraId="46EBD0F8" w14:textId="01CDF463" w:rsidR="007B334A" w:rsidRPr="008565F2" w:rsidRDefault="007B334A" w:rsidP="007B334A">
            <w:pPr>
              <w:spacing w:line="240" w:lineRule="auto"/>
              <w:rPr>
                <w:rFonts w:ascii="Arial" w:hAnsi="Arial" w:cs="Arial"/>
                <w:bCs/>
                <w:color w:val="000000" w:themeColor="text1"/>
                <w:sz w:val="15"/>
                <w:szCs w:val="15"/>
              </w:rPr>
            </w:pPr>
            <w:r w:rsidRPr="008565F2">
              <w:rPr>
                <w:rFonts w:ascii="Arial" w:hAnsi="Arial" w:cs="Arial"/>
                <w:bCs/>
                <w:sz w:val="15"/>
                <w:szCs w:val="15"/>
              </w:rPr>
              <w:t>1971</w:t>
            </w:r>
          </w:p>
        </w:tc>
        <w:tc>
          <w:tcPr>
            <w:tcW w:w="1196" w:type="pct"/>
            <w:tcBorders>
              <w:left w:val="single" w:sz="4" w:space="0" w:color="auto"/>
              <w:right w:val="single" w:sz="4" w:space="0" w:color="auto"/>
            </w:tcBorders>
          </w:tcPr>
          <w:p w14:paraId="5FBC9A13" w14:textId="0D7B432B" w:rsidR="007B334A" w:rsidRPr="008565F2" w:rsidRDefault="007B334A" w:rsidP="007B334A">
            <w:pPr>
              <w:spacing w:line="240" w:lineRule="auto"/>
              <w:rPr>
                <w:rFonts w:ascii="Arial" w:hAnsi="Arial" w:cs="Arial"/>
                <w:color w:val="000000" w:themeColor="text1"/>
                <w:sz w:val="15"/>
                <w:szCs w:val="15"/>
              </w:rPr>
            </w:pPr>
            <w:r w:rsidRPr="008565F2">
              <w:rPr>
                <w:rFonts w:ascii="Arial" w:hAnsi="Arial" w:cs="Arial"/>
                <w:sz w:val="15"/>
                <w:szCs w:val="15"/>
              </w:rPr>
              <w:t>dipl. Ing. ETH</w:t>
            </w:r>
          </w:p>
        </w:tc>
        <w:tc>
          <w:tcPr>
            <w:tcW w:w="708" w:type="pct"/>
            <w:tcBorders>
              <w:left w:val="single" w:sz="4" w:space="0" w:color="auto"/>
              <w:right w:val="single" w:sz="4" w:space="0" w:color="auto"/>
            </w:tcBorders>
          </w:tcPr>
          <w:p w14:paraId="616FBEE4" w14:textId="5E3A004D" w:rsidR="007B334A" w:rsidRPr="008565F2" w:rsidRDefault="007B334A" w:rsidP="007B334A">
            <w:pPr>
              <w:spacing w:line="240" w:lineRule="auto"/>
              <w:rPr>
                <w:rFonts w:ascii="Arial" w:hAnsi="Arial" w:cs="Arial"/>
                <w:bCs/>
                <w:color w:val="000000" w:themeColor="text1"/>
                <w:sz w:val="15"/>
                <w:szCs w:val="15"/>
              </w:rPr>
            </w:pPr>
            <w:r w:rsidRPr="008565F2">
              <w:rPr>
                <w:rFonts w:ascii="Arial" w:hAnsi="Arial" w:cs="Arial"/>
                <w:bCs/>
                <w:sz w:val="15"/>
                <w:szCs w:val="15"/>
              </w:rPr>
              <w:t>Schwerzenbach</w:t>
            </w:r>
          </w:p>
        </w:tc>
        <w:tc>
          <w:tcPr>
            <w:tcW w:w="398" w:type="pct"/>
            <w:tcBorders>
              <w:left w:val="single" w:sz="4" w:space="0" w:color="auto"/>
              <w:right w:val="single" w:sz="4" w:space="0" w:color="auto"/>
            </w:tcBorders>
          </w:tcPr>
          <w:p w14:paraId="16FB1190" w14:textId="614F1CB2" w:rsidR="007B334A" w:rsidRPr="008565F2" w:rsidRDefault="007B334A" w:rsidP="007B334A">
            <w:pPr>
              <w:spacing w:line="240" w:lineRule="auto"/>
              <w:rPr>
                <w:rFonts w:ascii="Arial" w:hAnsi="Arial" w:cs="Arial"/>
                <w:bCs/>
                <w:color w:val="000000" w:themeColor="text1"/>
                <w:sz w:val="15"/>
                <w:szCs w:val="15"/>
              </w:rPr>
            </w:pPr>
            <w:r w:rsidRPr="008565F2">
              <w:rPr>
                <w:rFonts w:ascii="Arial" w:hAnsi="Arial" w:cs="Arial"/>
                <w:bCs/>
                <w:sz w:val="15"/>
                <w:szCs w:val="15"/>
              </w:rPr>
              <w:t>parteilos</w:t>
            </w:r>
          </w:p>
        </w:tc>
        <w:tc>
          <w:tcPr>
            <w:tcW w:w="353" w:type="pct"/>
            <w:tcBorders>
              <w:left w:val="single" w:sz="4" w:space="0" w:color="auto"/>
            </w:tcBorders>
          </w:tcPr>
          <w:p w14:paraId="38DD87E5" w14:textId="0BACB392" w:rsidR="007B334A" w:rsidRPr="008565F2" w:rsidRDefault="007B334A" w:rsidP="007B334A">
            <w:pPr>
              <w:spacing w:line="240" w:lineRule="auto"/>
              <w:rPr>
                <w:rFonts w:ascii="Arial" w:hAnsi="Arial" w:cs="Arial"/>
                <w:bCs/>
                <w:color w:val="000000" w:themeColor="text1"/>
                <w:sz w:val="15"/>
                <w:szCs w:val="15"/>
              </w:rPr>
            </w:pPr>
            <w:r w:rsidRPr="008565F2">
              <w:rPr>
                <w:rFonts w:ascii="Arial" w:hAnsi="Arial" w:cs="Arial"/>
                <w:bCs/>
                <w:sz w:val="15"/>
                <w:szCs w:val="15"/>
              </w:rPr>
              <w:t>neu</w:t>
            </w:r>
          </w:p>
        </w:tc>
        <w:tc>
          <w:tcPr>
            <w:tcW w:w="829" w:type="pct"/>
            <w:tcBorders>
              <w:left w:val="dotted" w:sz="4" w:space="0" w:color="auto"/>
            </w:tcBorders>
          </w:tcPr>
          <w:p w14:paraId="25B33A14" w14:textId="77777777" w:rsidR="007B334A" w:rsidRPr="008565F2" w:rsidRDefault="007B334A" w:rsidP="007B334A">
            <w:pPr>
              <w:spacing w:line="240" w:lineRule="auto"/>
              <w:rPr>
                <w:rFonts w:ascii="Arial" w:hAnsi="Arial" w:cs="Arial"/>
                <w:bCs/>
                <w:sz w:val="15"/>
                <w:szCs w:val="15"/>
              </w:rPr>
            </w:pPr>
          </w:p>
        </w:tc>
      </w:tr>
    </w:tbl>
    <w:p w14:paraId="3C5F3A38" w14:textId="6D094EE4" w:rsidR="002A3DE4" w:rsidRPr="008565F2" w:rsidRDefault="002A3DE4" w:rsidP="002A3DE4">
      <w:pPr>
        <w:spacing w:after="0" w:line="240" w:lineRule="auto"/>
        <w:ind w:left="113" w:right="113"/>
        <w:jc w:val="both"/>
        <w:rPr>
          <w:rFonts w:ascii="Arial" w:eastAsia="Times New Roman" w:hAnsi="Arial" w:cs="Arial"/>
          <w:sz w:val="12"/>
          <w:szCs w:val="12"/>
          <w:lang w:eastAsia="de-CH"/>
        </w:rPr>
      </w:pPr>
    </w:p>
    <w:p w14:paraId="0550D30E" w14:textId="7633D6C6"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 xml:space="preserve">Gemäss § 53 des Gesetzes über die politischen Rechte (GPR, LS 161) können innert einer Frist von 7 Tagen, bis spätestens </w:t>
      </w:r>
      <w:r w:rsidRPr="008565F2">
        <w:rPr>
          <w:rFonts w:ascii="Arial" w:eastAsia="Times New Roman" w:hAnsi="Arial" w:cs="Arial"/>
          <w:b/>
          <w:bCs/>
          <w:sz w:val="16"/>
          <w:szCs w:val="16"/>
          <w:lang w:eastAsia="de-CH"/>
        </w:rPr>
        <w:t>12. Dezember 2025, 14.00 Uhr</w:t>
      </w:r>
      <w:r w:rsidRPr="008565F2">
        <w:rPr>
          <w:rFonts w:ascii="Arial" w:eastAsia="Times New Roman" w:hAnsi="Arial" w:cs="Arial"/>
          <w:sz w:val="16"/>
          <w:szCs w:val="16"/>
          <w:lang w:eastAsia="de-CH"/>
        </w:rPr>
        <w:t xml:space="preserve"> die eingereichten Wahlvorschläge geändert oder zurückgezogen werden, oder es können neue Wahlvorschläge bei der Stadtverwaltung Dübendorf, Behördendienste, Usterstrasse 2, 8600 Dübendorf, eingereicht werden. Zur Wahrung dieser Frist müssen die Wahlvorschläge bis zu diesem Zeitpunkt bei der wahlleitenden Behörde eingetroffen sein (vgl. § 7a Abs. 2 Verordnung über die politischen Rechte [LS 161.1]).</w:t>
      </w:r>
    </w:p>
    <w:p w14:paraId="08BD6F5F"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66663439" w14:textId="3DC373B9"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Wählbar sind gem. Art. 20 Abs. 2 der Kirchenordnung der Evangelisch-reformierten Landeskirche des Kantons Zürich (LS 181.10) Mitglieder der Landeskirche, welche über das Schweizer Bürgerrecht oder eine ausländerrechtliche Bewilligung B, C oder Ci verfügen, das 18. Altersjahr vollendet haben und die weiteren Voraussetzungen gemäss Kirchenordnung erfüllen. Gem. Art. 5 Abs. 2 der Kirchgemeindeordnung der Evangelisch-reformierten Kirchgemeinde Dübendorf-Schwerzenbach sind auch Mitglieder der Landeskirche in die Kirchenpflege wählbar, die über keinen politischen Wohnsitz in der Stadt Dübendorf oder der Gemeinde Schwerzenbach verfügen.</w:t>
      </w:r>
    </w:p>
    <w:p w14:paraId="79EE6F0E"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4B27720F" w14:textId="15B19936"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 xml:space="preserve">Als Präsidentin bzw. Präsident der Evangelisch-reformierten Kirchgemeinde Dübendorf-Schwerzenbach kann eine Person gewählt werden, die Sie als Mitglied der Evangelisch-reformierten Kirchgemeinde Dübendorf-Schwerzenbach wählen. Die vorgeschlagene Person ist mit </w:t>
      </w:r>
      <w:r w:rsidRPr="008565F2">
        <w:rPr>
          <w:rFonts w:ascii="Arial" w:eastAsia="Times New Roman" w:hAnsi="Arial" w:cs="Arial"/>
          <w:b/>
          <w:bCs/>
          <w:sz w:val="16"/>
          <w:szCs w:val="16"/>
          <w:lang w:eastAsia="de-CH"/>
        </w:rPr>
        <w:t>Namen, Vornamen, Geschlecht, Geburtsdatum, Beruf, Adresse,</w:t>
      </w:r>
      <w:r w:rsidRPr="008565F2">
        <w:rPr>
          <w:rFonts w:ascii="Arial" w:eastAsia="Times New Roman" w:hAnsi="Arial" w:cs="Arial"/>
          <w:sz w:val="16"/>
          <w:szCs w:val="16"/>
          <w:lang w:eastAsia="de-CH"/>
        </w:rPr>
        <w:t xml:space="preserve"> dem Zusatz </w:t>
      </w:r>
      <w:r w:rsidR="00CE3F69" w:rsidRPr="008565F2">
        <w:rPr>
          <w:rFonts w:ascii="Arial" w:eastAsia="Times New Roman" w:hAnsi="Arial" w:cs="Arial"/>
          <w:b/>
          <w:bCs/>
          <w:sz w:val="16"/>
          <w:szCs w:val="16"/>
          <w:lang w:eastAsia="de-CH"/>
        </w:rPr>
        <w:t>«</w:t>
      </w:r>
      <w:r w:rsidRPr="008565F2">
        <w:rPr>
          <w:rFonts w:ascii="Arial" w:eastAsia="Times New Roman" w:hAnsi="Arial" w:cs="Arial"/>
          <w:b/>
          <w:bCs/>
          <w:sz w:val="16"/>
          <w:szCs w:val="16"/>
          <w:lang w:eastAsia="de-CH"/>
        </w:rPr>
        <w:t>bisher</w:t>
      </w:r>
      <w:r w:rsidR="00CE3F69" w:rsidRPr="008565F2">
        <w:rPr>
          <w:rFonts w:ascii="Arial" w:eastAsia="Times New Roman" w:hAnsi="Arial" w:cs="Arial"/>
          <w:b/>
          <w:bCs/>
          <w:sz w:val="16"/>
          <w:szCs w:val="16"/>
          <w:lang w:eastAsia="de-CH"/>
        </w:rPr>
        <w:t>»</w:t>
      </w:r>
      <w:r w:rsidRPr="008565F2">
        <w:rPr>
          <w:rFonts w:ascii="Arial" w:eastAsia="Times New Roman" w:hAnsi="Arial" w:cs="Arial"/>
          <w:sz w:val="16"/>
          <w:szCs w:val="16"/>
          <w:lang w:eastAsia="de-CH"/>
        </w:rPr>
        <w:t xml:space="preserve">, wenn die vorgeschlagene Person das Amt bereits innehat, sowie der </w:t>
      </w:r>
      <w:r w:rsidRPr="008565F2">
        <w:rPr>
          <w:rFonts w:ascii="Arial" w:eastAsia="Times New Roman" w:hAnsi="Arial" w:cs="Arial"/>
          <w:b/>
          <w:bCs/>
          <w:sz w:val="16"/>
          <w:szCs w:val="16"/>
          <w:lang w:eastAsia="de-CH"/>
        </w:rPr>
        <w:t>Parteizugehörigkeit</w:t>
      </w:r>
      <w:r w:rsidRPr="008565F2">
        <w:rPr>
          <w:rFonts w:ascii="Arial" w:eastAsia="Times New Roman" w:hAnsi="Arial" w:cs="Arial"/>
          <w:sz w:val="16"/>
          <w:szCs w:val="16"/>
          <w:lang w:eastAsia="de-CH"/>
        </w:rPr>
        <w:t xml:space="preserve"> zu bezeichnen. </w:t>
      </w:r>
      <w:r w:rsidR="00EF393A" w:rsidRPr="004C2802">
        <w:rPr>
          <w:rFonts w:ascii="Arial" w:eastAsia="Times New Roman" w:hAnsi="Arial" w:cs="Arial"/>
          <w:sz w:val="16"/>
          <w:szCs w:val="16"/>
          <w:lang w:eastAsia="de-CH"/>
        </w:rPr>
        <w:t xml:space="preserve">Zudem kann der Name angegeben werden, unter dem die Person politisch oder im Alltag bekannt ist </w:t>
      </w:r>
      <w:r w:rsidR="00EF393A" w:rsidRPr="004C2802">
        <w:rPr>
          <w:rFonts w:ascii="Arial" w:eastAsia="Times New Roman" w:hAnsi="Arial" w:cs="Arial"/>
          <w:b/>
          <w:bCs/>
          <w:sz w:val="16"/>
          <w:szCs w:val="16"/>
          <w:lang w:eastAsia="de-CH"/>
        </w:rPr>
        <w:t>(Rufname)</w:t>
      </w:r>
      <w:r w:rsidR="00EF393A" w:rsidRPr="004C2802">
        <w:rPr>
          <w:rFonts w:ascii="Arial" w:eastAsia="Times New Roman" w:hAnsi="Arial" w:cs="Arial"/>
          <w:sz w:val="16"/>
          <w:szCs w:val="16"/>
          <w:lang w:eastAsia="de-CH"/>
        </w:rPr>
        <w:t>.</w:t>
      </w:r>
    </w:p>
    <w:p w14:paraId="434F7A99"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5B1F0E8E" w14:textId="50F15075"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 xml:space="preserve">Jeder neue Wahlvorschlag muss von mindestens 15 Stimmberechtigten des Wahlkreises unter Angabe von </w:t>
      </w:r>
      <w:r w:rsidRPr="008565F2">
        <w:rPr>
          <w:rFonts w:ascii="Arial" w:eastAsia="Times New Roman" w:hAnsi="Arial" w:cs="Arial"/>
          <w:b/>
          <w:bCs/>
          <w:sz w:val="16"/>
          <w:szCs w:val="16"/>
          <w:lang w:eastAsia="de-CH"/>
        </w:rPr>
        <w:t>Namen, Vornamen, Geburtsdatum</w:t>
      </w:r>
      <w:r w:rsidRPr="008565F2">
        <w:rPr>
          <w:rFonts w:ascii="Arial" w:eastAsia="Times New Roman" w:hAnsi="Arial" w:cs="Arial"/>
          <w:sz w:val="16"/>
          <w:szCs w:val="16"/>
          <w:lang w:eastAsia="de-CH"/>
        </w:rPr>
        <w:t xml:space="preserve"> und </w:t>
      </w:r>
      <w:r w:rsidRPr="008565F2">
        <w:rPr>
          <w:rFonts w:ascii="Arial" w:eastAsia="Times New Roman" w:hAnsi="Arial" w:cs="Arial"/>
          <w:b/>
          <w:bCs/>
          <w:sz w:val="16"/>
          <w:szCs w:val="16"/>
          <w:lang w:eastAsia="de-CH"/>
        </w:rPr>
        <w:t>Adresse</w:t>
      </w:r>
      <w:r w:rsidRPr="008565F2">
        <w:rPr>
          <w:rFonts w:ascii="Arial" w:eastAsia="Times New Roman" w:hAnsi="Arial" w:cs="Arial"/>
          <w:sz w:val="16"/>
          <w:szCs w:val="16"/>
          <w:lang w:eastAsia="de-CH"/>
        </w:rPr>
        <w:t xml:space="preserve"> eigenhändig </w:t>
      </w:r>
      <w:r w:rsidRPr="008565F2">
        <w:rPr>
          <w:rFonts w:ascii="Arial" w:eastAsia="Times New Roman" w:hAnsi="Arial" w:cs="Arial"/>
          <w:b/>
          <w:bCs/>
          <w:sz w:val="16"/>
          <w:szCs w:val="16"/>
          <w:lang w:eastAsia="de-CH"/>
        </w:rPr>
        <w:t>unterzeichnet</w:t>
      </w:r>
      <w:r w:rsidRPr="008565F2">
        <w:rPr>
          <w:rFonts w:ascii="Arial" w:eastAsia="Times New Roman" w:hAnsi="Arial" w:cs="Arial"/>
          <w:sz w:val="16"/>
          <w:szCs w:val="16"/>
          <w:lang w:eastAsia="de-CH"/>
        </w:rPr>
        <w:t xml:space="preserve"> sein. Diese können ihre Unterschrift nicht zurückziehen. Jede Person kann nur einen Wahlvorschlag unterzeichnen. Der Wahlvorschlag kann mit einer </w:t>
      </w:r>
      <w:r w:rsidRPr="008565F2">
        <w:rPr>
          <w:rFonts w:ascii="Arial" w:eastAsia="Times New Roman" w:hAnsi="Arial" w:cs="Arial"/>
          <w:b/>
          <w:bCs/>
          <w:sz w:val="16"/>
          <w:szCs w:val="16"/>
          <w:lang w:eastAsia="de-CH"/>
        </w:rPr>
        <w:t>Kurzbezeichnung</w:t>
      </w:r>
      <w:r w:rsidRPr="008565F2">
        <w:rPr>
          <w:rFonts w:ascii="Arial" w:eastAsia="Times New Roman" w:hAnsi="Arial" w:cs="Arial"/>
          <w:sz w:val="16"/>
          <w:szCs w:val="16"/>
          <w:lang w:eastAsia="de-CH"/>
        </w:rPr>
        <w:t xml:space="preserve"> versehen werden.</w:t>
      </w:r>
    </w:p>
    <w:p w14:paraId="517E48A8"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74B64486" w14:textId="5D348BC5"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Formulare für Wahlvorschläge können bei der Stadtverwaltung Dübendorf, der Gemeindeverwaltung Schwerzenbach sowie auf www.duebendorf.ch/wahlen2026 bezogen werden.</w:t>
      </w:r>
    </w:p>
    <w:p w14:paraId="0F6FAD50"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4A588771" w14:textId="380E3DFE"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Sofern während der Frist von 7 Tagen die bereits eingereichten Wahlvorschläge nicht geändert oder zurückgezogen, oder keine neuen Wahlvorschläge eingereicht werden, erfolgt keine weitere Publikation der Wahlvorschläge. Stimmen die Wahlvorschläge nach Ablauf der siebentägigen Frist nicht mit den heute veröffentlichten Wählvorschlägen überein, werden die definitiven Wahlvorschläge am 9. Januar 2026 amtlich publiziert (§ 53 Abs. 4 GPR).</w:t>
      </w:r>
    </w:p>
    <w:p w14:paraId="4150C86D"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5325D749" w14:textId="65C4556E" w:rsidR="00D46A2F"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Die Urnenwahl findet gemäss Wahlanordnung vom 10. Oktober 2025 am</w:t>
      </w:r>
      <w:r w:rsidRPr="008565F2">
        <w:rPr>
          <w:rFonts w:ascii="Arial" w:eastAsia="Times New Roman" w:hAnsi="Arial" w:cs="Arial"/>
          <w:b/>
          <w:bCs/>
          <w:sz w:val="16"/>
          <w:szCs w:val="16"/>
          <w:lang w:eastAsia="de-CH"/>
        </w:rPr>
        <w:t xml:space="preserve"> Sonntag, 12. April 2026 </w:t>
      </w:r>
      <w:r w:rsidRPr="008565F2">
        <w:rPr>
          <w:rFonts w:ascii="Arial" w:eastAsia="Times New Roman" w:hAnsi="Arial" w:cs="Arial"/>
          <w:sz w:val="16"/>
          <w:szCs w:val="16"/>
          <w:lang w:eastAsia="de-CH"/>
        </w:rPr>
        <w:t>statt. In Anwendung von Art. 6 der Kirchgemeindeordnung i. V. m. § 55 Abs. 1 GPR erhalten die Stimmberechtigten einen leeren Wahlzettel und ein Beiblatt, auf welchem die Namen aller vorgeschlagenen Personen in alphabetischer Reihenfolge aufgeführt sind. Die Stimmberechtigten erhalten eine Wahlanleitung.</w:t>
      </w:r>
    </w:p>
    <w:p w14:paraId="6DC0F59E" w14:textId="77777777" w:rsidR="00D46A2F" w:rsidRPr="008565F2" w:rsidRDefault="00D46A2F" w:rsidP="00D46A2F">
      <w:pPr>
        <w:spacing w:after="0" w:line="240" w:lineRule="auto"/>
        <w:ind w:left="113" w:right="113"/>
        <w:rPr>
          <w:rFonts w:ascii="Arial" w:eastAsia="Times New Roman" w:hAnsi="Arial" w:cs="Arial"/>
          <w:sz w:val="12"/>
          <w:szCs w:val="12"/>
          <w:lang w:eastAsia="de-CH"/>
        </w:rPr>
      </w:pPr>
    </w:p>
    <w:p w14:paraId="2C49544E" w14:textId="1E9B9008" w:rsidR="002A3DE4" w:rsidRPr="008565F2" w:rsidRDefault="00D46A2F" w:rsidP="00D46A2F">
      <w:pPr>
        <w:spacing w:after="0" w:line="240" w:lineRule="auto"/>
        <w:ind w:left="113" w:right="113"/>
        <w:jc w:val="both"/>
        <w:rPr>
          <w:rFonts w:ascii="Arial" w:eastAsia="Times New Roman" w:hAnsi="Arial" w:cs="Arial"/>
          <w:sz w:val="16"/>
          <w:szCs w:val="16"/>
          <w:lang w:eastAsia="de-CH"/>
        </w:rPr>
      </w:pPr>
      <w:r w:rsidRPr="008565F2">
        <w:rPr>
          <w:rFonts w:ascii="Arial" w:eastAsia="Times New Roman" w:hAnsi="Arial" w:cs="Arial"/>
          <w:sz w:val="16"/>
          <w:szCs w:val="16"/>
          <w:lang w:eastAsia="de-CH"/>
        </w:rPr>
        <w:t>Gegen diese Publikation kann wegen Verletzung von Vorschriften über die politischen Rechte und ihre Ausübung innert 5 Tagen, von der Veröffentlichung an gerechnet, schriftlich Rekurs in Stimmrechtssachen bei der Bezirkskirchenpflege Uster, Morfweg 7, 8610 Uster, erhoben werden (§ 19 Abs. 1 lit. c VRG). Die Rekursschrift muss einen Antrag und dessen Begründung enthalten.</w:t>
      </w:r>
    </w:p>
    <w:p w14:paraId="38B02DB8" w14:textId="77777777" w:rsidR="00D46A2F" w:rsidRPr="008565F2" w:rsidRDefault="00D46A2F" w:rsidP="00D46A2F">
      <w:pPr>
        <w:spacing w:after="0" w:line="240" w:lineRule="auto"/>
        <w:ind w:left="113" w:right="113"/>
        <w:jc w:val="both"/>
        <w:rPr>
          <w:rFonts w:ascii="Arial" w:eastAsia="Times New Roman" w:hAnsi="Arial" w:cs="Arial"/>
          <w:sz w:val="12"/>
          <w:szCs w:val="12"/>
          <w:lang w:eastAsia="de-CH"/>
        </w:rPr>
      </w:pPr>
    </w:p>
    <w:bookmarkEnd w:id="1"/>
    <w:p w14:paraId="143405A3" w14:textId="71EA7A95" w:rsidR="00494BFF" w:rsidRPr="00EA713D" w:rsidRDefault="00D46A2F" w:rsidP="00D46A2F">
      <w:pPr>
        <w:tabs>
          <w:tab w:val="right" w:pos="8136"/>
        </w:tabs>
        <w:spacing w:after="0" w:line="240" w:lineRule="auto"/>
        <w:ind w:left="113" w:right="113"/>
        <w:jc w:val="both"/>
        <w:rPr>
          <w:rFonts w:ascii="Arial" w:hAnsi="Arial" w:cs="Arial"/>
          <w:sz w:val="16"/>
          <w:szCs w:val="16"/>
        </w:rPr>
      </w:pPr>
      <w:r w:rsidRPr="008565F2">
        <w:rPr>
          <w:rFonts w:ascii="Arial" w:eastAsia="Times New Roman" w:hAnsi="Arial" w:cs="Arial"/>
          <w:sz w:val="16"/>
          <w:szCs w:val="16"/>
          <w:lang w:eastAsia="de-CH"/>
        </w:rPr>
        <w:t>Dübendorf, 5. Dezember 2025</w:t>
      </w:r>
      <w:r w:rsidRPr="008565F2">
        <w:rPr>
          <w:rFonts w:ascii="Arial" w:eastAsia="Times New Roman" w:hAnsi="Arial" w:cs="Arial"/>
          <w:sz w:val="16"/>
          <w:szCs w:val="16"/>
          <w:lang w:eastAsia="de-CH"/>
        </w:rPr>
        <w:tab/>
        <w:t>Stadtrat Dübendorf (kreiswahlleitende Behörde)</w:t>
      </w:r>
    </w:p>
    <w:sectPr w:rsidR="00494BFF" w:rsidRPr="00EA713D" w:rsidSect="00D46A2F">
      <w:pgSz w:w="8278" w:h="16273"/>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3D"/>
    <w:rsid w:val="000B3B93"/>
    <w:rsid w:val="000C6D3F"/>
    <w:rsid w:val="00154F3E"/>
    <w:rsid w:val="001B183A"/>
    <w:rsid w:val="002903B7"/>
    <w:rsid w:val="002973BD"/>
    <w:rsid w:val="002A3DE4"/>
    <w:rsid w:val="002B61C0"/>
    <w:rsid w:val="003516BC"/>
    <w:rsid w:val="00396DF0"/>
    <w:rsid w:val="003F0479"/>
    <w:rsid w:val="00443C78"/>
    <w:rsid w:val="00454251"/>
    <w:rsid w:val="00494BFF"/>
    <w:rsid w:val="004B6493"/>
    <w:rsid w:val="004F12B0"/>
    <w:rsid w:val="0050271F"/>
    <w:rsid w:val="00515593"/>
    <w:rsid w:val="00524ACA"/>
    <w:rsid w:val="00643052"/>
    <w:rsid w:val="00661A5A"/>
    <w:rsid w:val="00664362"/>
    <w:rsid w:val="00664892"/>
    <w:rsid w:val="007179E1"/>
    <w:rsid w:val="00775729"/>
    <w:rsid w:val="00777161"/>
    <w:rsid w:val="00777811"/>
    <w:rsid w:val="007831D7"/>
    <w:rsid w:val="007B334A"/>
    <w:rsid w:val="007E4162"/>
    <w:rsid w:val="0084255C"/>
    <w:rsid w:val="008565F2"/>
    <w:rsid w:val="008707F1"/>
    <w:rsid w:val="008731F1"/>
    <w:rsid w:val="00897531"/>
    <w:rsid w:val="008E556A"/>
    <w:rsid w:val="008F0EAE"/>
    <w:rsid w:val="0092495E"/>
    <w:rsid w:val="00953893"/>
    <w:rsid w:val="00985782"/>
    <w:rsid w:val="009937A6"/>
    <w:rsid w:val="009B1239"/>
    <w:rsid w:val="00A655C0"/>
    <w:rsid w:val="00AE2CF8"/>
    <w:rsid w:val="00AF5343"/>
    <w:rsid w:val="00B12A3D"/>
    <w:rsid w:val="00B27973"/>
    <w:rsid w:val="00B35809"/>
    <w:rsid w:val="00B546E3"/>
    <w:rsid w:val="00B721BC"/>
    <w:rsid w:val="00BE2889"/>
    <w:rsid w:val="00C1123C"/>
    <w:rsid w:val="00C31FFE"/>
    <w:rsid w:val="00C54AEB"/>
    <w:rsid w:val="00C63F3F"/>
    <w:rsid w:val="00C77D4E"/>
    <w:rsid w:val="00CE3F69"/>
    <w:rsid w:val="00CE6792"/>
    <w:rsid w:val="00D03E60"/>
    <w:rsid w:val="00D335F0"/>
    <w:rsid w:val="00D46A2F"/>
    <w:rsid w:val="00DE1124"/>
    <w:rsid w:val="00DE1834"/>
    <w:rsid w:val="00E1097C"/>
    <w:rsid w:val="00E37927"/>
    <w:rsid w:val="00E57523"/>
    <w:rsid w:val="00EA713D"/>
    <w:rsid w:val="00EF39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3CD0"/>
  <w15:chartTrackingRefBased/>
  <w15:docId w15:val="{3FFD2845-1287-494B-8FA4-CE3F3743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9E1"/>
    <w:rPr>
      <w:color w:val="666666"/>
    </w:rPr>
  </w:style>
  <w:style w:type="table" w:styleId="Tabellenraster">
    <w:name w:val="Table Grid"/>
    <w:basedOn w:val="NormaleTabelle"/>
    <w:rsid w:val="00D46A2F"/>
    <w:pPr>
      <w:spacing w:after="0" w:line="240" w:lineRule="atLeast"/>
    </w:pPr>
    <w:rPr>
      <w:rFonts w:ascii="Times New Roman" w:eastAsia="PMingLiU"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k\OneDrive%20-%20Stadtverwaltung%20D&#252;bendorf\Kommunikation\Vorlagen\Amtliche%20Publikation%205-spalt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61F534B3E4328A671DEEC26CDA688"/>
        <w:category>
          <w:name w:val="Allgemein"/>
          <w:gallery w:val="placeholder"/>
        </w:category>
        <w:types>
          <w:type w:val="bbPlcHdr"/>
        </w:types>
        <w:behaviors>
          <w:behavior w:val="content"/>
        </w:behaviors>
        <w:guid w:val="{AE91FC64-6C3F-4F29-88DE-C91F42C85575}"/>
      </w:docPartPr>
      <w:docPartBody>
        <w:p w:rsidR="004961DD" w:rsidRDefault="004961DD">
          <w:pPr>
            <w:pStyle w:val="65F61F534B3E4328A671DEEC26CDA688"/>
          </w:pPr>
          <w:r w:rsidRPr="001B4EA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AD"/>
    <w:rsid w:val="003516BC"/>
    <w:rsid w:val="004961DD"/>
    <w:rsid w:val="00524ACA"/>
    <w:rsid w:val="00664362"/>
    <w:rsid w:val="007D26AD"/>
    <w:rsid w:val="007E4162"/>
    <w:rsid w:val="008707F1"/>
    <w:rsid w:val="00C77D4E"/>
    <w:rsid w:val="00DE18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65F61F534B3E4328A671DEEC26CDA688">
    <w:name w:val="65F61F534B3E4328A671DEEC26CDA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d11e5-6dba-417a-9f53-285ce14d31c4">
      <Terms xmlns="http://schemas.microsoft.com/office/infopath/2007/PartnerControls"/>
    </lcf76f155ced4ddcb4097134ff3c332f>
    <TaxCatchAll xmlns="bcf4bae4-bfae-4786-8334-b7cca5cd4e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87AB8A8F2DB1448F796257193813BE" ma:contentTypeVersion="13" ma:contentTypeDescription="Ein neues Dokument erstellen." ma:contentTypeScope="" ma:versionID="d714d23cbc2ec4f9e7028e346b4e25b0">
  <xsd:schema xmlns:xsd="http://www.w3.org/2001/XMLSchema" xmlns:xs="http://www.w3.org/2001/XMLSchema" xmlns:p="http://schemas.microsoft.com/office/2006/metadata/properties" xmlns:ns2="948d11e5-6dba-417a-9f53-285ce14d31c4" xmlns:ns3="bcf4bae4-bfae-4786-8334-b7cca5cd4ec7" targetNamespace="http://schemas.microsoft.com/office/2006/metadata/properties" ma:root="true" ma:fieldsID="c9a45a008d0233abfe00a54a2a16e1a8" ns2:_="" ns3:_="">
    <xsd:import namespace="948d11e5-6dba-417a-9f53-285ce14d31c4"/>
    <xsd:import namespace="bcf4bae4-bfae-4786-8334-b7cca5cd4e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11e5-6dba-417a-9f53-285ce14d3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0a8d673-424e-41de-8735-d45b2b87b4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bae4-bfae-4786-8334-b7cca5cd4e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0c82f-90d0-41ec-9ccb-16ad0c4d924e}" ma:internalName="TaxCatchAll" ma:showField="CatchAllData" ma:web="bcf4bae4-bfae-4786-8334-b7cca5cd4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1B788-6CCD-42AB-AE23-3379ABF820D0}">
  <ds:schemaRefs>
    <ds:schemaRef ds:uri="http://schemas.microsoft.com/sharepoint/v3/contenttype/forms"/>
  </ds:schemaRefs>
</ds:datastoreItem>
</file>

<file path=customXml/itemProps2.xml><?xml version="1.0" encoding="utf-8"?>
<ds:datastoreItem xmlns:ds="http://schemas.openxmlformats.org/officeDocument/2006/customXml" ds:itemID="{7C8505FE-2C67-40BA-AE1C-EC3B998D401F}">
  <ds:schemaRefs>
    <ds:schemaRef ds:uri="http://schemas.openxmlformats.org/officeDocument/2006/bibliography"/>
  </ds:schemaRefs>
</ds:datastoreItem>
</file>

<file path=customXml/itemProps3.xml><?xml version="1.0" encoding="utf-8"?>
<ds:datastoreItem xmlns:ds="http://schemas.openxmlformats.org/officeDocument/2006/customXml" ds:itemID="{33CC7961-B1E8-45BA-AB65-998A7770A20C}">
  <ds:schemaRefs>
    <ds:schemaRef ds:uri="http://schemas.microsoft.com/office/2006/metadata/properties"/>
    <ds:schemaRef ds:uri="http://schemas.microsoft.com/office/infopath/2007/PartnerControls"/>
    <ds:schemaRef ds:uri="948d11e5-6dba-417a-9f53-285ce14d31c4"/>
    <ds:schemaRef ds:uri="bcf4bae4-bfae-4786-8334-b7cca5cd4ec7"/>
  </ds:schemaRefs>
</ds:datastoreItem>
</file>

<file path=customXml/itemProps4.xml><?xml version="1.0" encoding="utf-8"?>
<ds:datastoreItem xmlns:ds="http://schemas.openxmlformats.org/officeDocument/2006/customXml" ds:itemID="{D7D7455C-503C-45AA-A0DC-605EDC19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11e5-6dba-417a-9f53-285ce14d31c4"/>
    <ds:schemaRef ds:uri="bcf4bae4-bfae-4786-8334-b7cca5cd4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Amtliche Publikation 5-spaltig</Template>
  <TotalTime>0</TotalTime>
  <Pages>1</Pages>
  <Words>683</Words>
  <Characters>4628</Characters>
  <Application>Microsoft Office Word</Application>
  <DocSecurity>0</DocSecurity>
  <Lines>192</Lines>
  <Paragraphs>126</Paragraphs>
  <ScaleCrop>false</ScaleCrop>
  <HeadingPairs>
    <vt:vector size="2" baseType="variant">
      <vt:variant>
        <vt:lpstr>Titel</vt:lpstr>
      </vt:variant>
      <vt:variant>
        <vt:i4>1</vt:i4>
      </vt:variant>
    </vt:vector>
  </HeadingPairs>
  <TitlesOfParts>
    <vt:vector size="1" baseType="lpstr">
      <vt:lpstr/>
    </vt:vector>
  </TitlesOfParts>
  <Company>Stadtverwaltung Dübendorf</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Vetterli Kevin</dc:creator>
  <cp:keywords/>
  <dc:description/>
  <cp:lastModifiedBy>Thurnherr Michèle</cp:lastModifiedBy>
  <cp:revision>19</cp:revision>
  <cp:lastPrinted>2024-04-03T13:43:00Z</cp:lastPrinted>
  <dcterms:created xsi:type="dcterms:W3CDTF">2025-11-21T08:13:00Z</dcterms:created>
  <dcterms:modified xsi:type="dcterms:W3CDTF">2025-11-27T07:46:00Z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0x010100F187AB8A8F2DB1448F796257193813BE</vt:lpwstr>
  </property>
</Properties>
</file>